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F2" w:rsidRPr="00523FF2" w:rsidRDefault="00523FF2" w:rsidP="00214D6B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sz w:val="36"/>
          <w:szCs w:val="36"/>
        </w:rPr>
      </w:pPr>
      <w:r w:rsidRPr="00523FF2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E8E90" wp14:editId="259FF7DD">
                <wp:simplePos x="0" y="0"/>
                <wp:positionH relativeFrom="column">
                  <wp:posOffset>-1108710</wp:posOffset>
                </wp:positionH>
                <wp:positionV relativeFrom="paragraph">
                  <wp:posOffset>-720090</wp:posOffset>
                </wp:positionV>
                <wp:extent cx="7581900" cy="1114425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1144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CFE" w:rsidRDefault="00F72C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CA8606" wp14:editId="31848240">
                                  <wp:extent cx="7419975" cy="5286375"/>
                                  <wp:effectExtent l="0" t="0" r="9525" b="9525"/>
                                  <wp:docPr id="24" name="Рисунок 24" descr="Картинки по запросу памятка по коррупции в до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Картинки по запросу памятка по коррупции в до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9975" cy="528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8E90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87.3pt;margin-top:-56.7pt;width:597pt;height:87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" fillcolor="#d6e3bc [1302]" strokeweight=".5pt">
                <v:textbox>
                  <w:txbxContent>
                    <w:p w:rsidR="00F72CFE" w:rsidRDefault="00F72CFE">
                      <w:r>
                        <w:rPr>
                          <w:noProof/>
                        </w:rPr>
                        <w:drawing>
                          <wp:inline distT="0" distB="0" distL="0" distR="0" wp14:anchorId="61CA8606" wp14:editId="31848240">
                            <wp:extent cx="7419975" cy="5286375"/>
                            <wp:effectExtent l="0" t="0" r="9525" b="9525"/>
                            <wp:docPr id="24" name="Рисунок 24" descr="Картинки по запросу памятка по коррупции в до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Картинки по запросу памятка по коррупции в до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9975" cy="528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317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23FF2">
        <w:rPr>
          <w:b/>
          <w:bCs/>
          <w:color w:val="FF0000"/>
          <w:sz w:val="36"/>
          <w:szCs w:val="36"/>
        </w:rPr>
        <w:t>МДОБУ «Сертоловский ДСКВ №2»</w:t>
      </w:r>
    </w:p>
    <w:p w:rsidR="00214D6B" w:rsidRPr="008D0FDC" w:rsidRDefault="00214D6B" w:rsidP="00214D6B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sz w:val="40"/>
          <w:szCs w:val="40"/>
        </w:rPr>
      </w:pPr>
      <w:r w:rsidRPr="008D0FDC">
        <w:rPr>
          <w:b/>
          <w:bCs/>
          <w:color w:val="FF0000"/>
          <w:sz w:val="40"/>
          <w:szCs w:val="40"/>
        </w:rPr>
        <w:t xml:space="preserve">Памятка </w:t>
      </w:r>
    </w:p>
    <w:p w:rsidR="00214D6B" w:rsidRDefault="00214D6B" w:rsidP="00523FF2">
      <w:pPr>
        <w:jc w:val="center"/>
        <w:outlineLvl w:val="0"/>
        <w:rPr>
          <w:b/>
          <w:bCs/>
          <w:color w:val="FF0000"/>
          <w:sz w:val="32"/>
          <w:szCs w:val="32"/>
        </w:rPr>
      </w:pPr>
      <w:r w:rsidRPr="00523FF2">
        <w:rPr>
          <w:b/>
          <w:bCs/>
          <w:color w:val="FF0000"/>
          <w:sz w:val="32"/>
          <w:szCs w:val="32"/>
        </w:rPr>
        <w:t>"Как противодействовать коррупции"</w:t>
      </w:r>
    </w:p>
    <w:p w:rsidR="00523FF2" w:rsidRPr="00523FF2" w:rsidRDefault="00523FF2" w:rsidP="00523FF2">
      <w:pPr>
        <w:jc w:val="center"/>
        <w:outlineLvl w:val="0"/>
        <w:rPr>
          <w:color w:val="FF0000"/>
          <w:sz w:val="32"/>
          <w:szCs w:val="32"/>
        </w:rPr>
      </w:pPr>
    </w:p>
    <w:p w:rsidR="00214D6B" w:rsidRPr="00523FF2" w:rsidRDefault="00214D6B" w:rsidP="00523FF2">
      <w:pPr>
        <w:pStyle w:val="a5"/>
        <w:numPr>
          <w:ilvl w:val="0"/>
          <w:numId w:val="1"/>
        </w:numPr>
        <w:jc w:val="both"/>
        <w:outlineLvl w:val="1"/>
        <w:rPr>
          <w:b/>
          <w:sz w:val="28"/>
          <w:szCs w:val="28"/>
        </w:rPr>
      </w:pPr>
      <w:r w:rsidRPr="00523FF2">
        <w:rPr>
          <w:b/>
          <w:sz w:val="32"/>
          <w:szCs w:val="32"/>
        </w:rPr>
        <w:t>Как вести себя при попытке вымогательства взятки</w:t>
      </w:r>
      <w:r w:rsidRPr="00523FF2">
        <w:rPr>
          <w:b/>
          <w:sz w:val="28"/>
          <w:szCs w:val="28"/>
        </w:rPr>
        <w:t>?</w:t>
      </w:r>
    </w:p>
    <w:p w:rsidR="00214D6B" w:rsidRPr="00523FF2" w:rsidRDefault="00214D6B" w:rsidP="00523FF2">
      <w:pPr>
        <w:jc w:val="both"/>
        <w:rPr>
          <w:rFonts w:eastAsiaTheme="minorHAnsi"/>
          <w:sz w:val="28"/>
          <w:szCs w:val="28"/>
          <w:lang w:eastAsia="en-US"/>
        </w:rPr>
      </w:pPr>
      <w:r w:rsidRPr="00523FF2">
        <w:rPr>
          <w:sz w:val="28"/>
          <w:szCs w:val="28"/>
        </w:rPr>
        <w:t xml:space="preserve">     </w:t>
      </w:r>
      <w:r w:rsidRPr="00523FF2">
        <w:rPr>
          <w:rFonts w:eastAsiaTheme="minorHAnsi"/>
          <w:sz w:val="28"/>
          <w:szCs w:val="28"/>
          <w:lang w:eastAsia="en-US"/>
        </w:rPr>
        <w:t>В современной Российской истории одной из наиболее негативных тенденций является проявление коррупции.</w:t>
      </w:r>
    </w:p>
    <w:p w:rsidR="00214D6B" w:rsidRPr="00214D6B" w:rsidRDefault="00214D6B" w:rsidP="00523FF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 xml:space="preserve">В декабре 2008 </w:t>
      </w:r>
      <w:proofErr w:type="gramStart"/>
      <w:r w:rsidR="00557889">
        <w:rPr>
          <w:rFonts w:eastAsiaTheme="minorHAnsi"/>
          <w:sz w:val="28"/>
          <w:szCs w:val="28"/>
          <w:lang w:eastAsia="en-US"/>
        </w:rPr>
        <w:t xml:space="preserve">года </w:t>
      </w:r>
      <w:r w:rsidRPr="00214D6B">
        <w:rPr>
          <w:rFonts w:eastAsiaTheme="minorHAnsi"/>
          <w:sz w:val="28"/>
          <w:szCs w:val="28"/>
          <w:lang w:eastAsia="en-US"/>
        </w:rPr>
        <w:t xml:space="preserve"> принят</w:t>
      </w:r>
      <w:proofErr w:type="gramEnd"/>
      <w:r w:rsidRPr="00214D6B">
        <w:rPr>
          <w:rFonts w:eastAsiaTheme="minorHAnsi"/>
          <w:sz w:val="28"/>
          <w:szCs w:val="28"/>
          <w:lang w:eastAsia="en-US"/>
        </w:rPr>
        <w:t xml:space="preserve"> Федеральный закон Российской Федерации от 25 декабря 2008 г. N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214D6B" w:rsidRPr="00214D6B" w:rsidRDefault="00214D6B" w:rsidP="00523FF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214D6B" w:rsidRPr="00214D6B" w:rsidRDefault="00214D6B" w:rsidP="00523FF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 xml:space="preserve">Субъектом получения взятки являются должностные лица – лица, постоянно, временно или по специальному полномочию осуществляющие функции представителя власти (например, работники правоохранительных </w:t>
      </w:r>
      <w:r w:rsidRPr="00214D6B">
        <w:rPr>
          <w:rFonts w:eastAsiaTheme="minorHAnsi"/>
          <w:sz w:val="28"/>
          <w:szCs w:val="28"/>
          <w:lang w:eastAsia="en-US"/>
        </w:rPr>
        <w:lastRenderedPageBreak/>
        <w:t>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214D6B" w:rsidRPr="00214D6B" w:rsidRDefault="00523FF2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5CF79A" wp14:editId="1993A318">
                <wp:simplePos x="0" y="0"/>
                <wp:positionH relativeFrom="column">
                  <wp:posOffset>-1108710</wp:posOffset>
                </wp:positionH>
                <wp:positionV relativeFrom="paragraph">
                  <wp:posOffset>-2602230</wp:posOffset>
                </wp:positionV>
                <wp:extent cx="7610475" cy="109156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0915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F2" w:rsidRDefault="00523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F79A" id="Поле 21" o:spid="_x0000_s1027" type="#_x0000_t202" style="position:absolute;left:0;text-align:left;margin-left:-87.3pt;margin-top:-204.9pt;width:599.25pt;height:85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" fillcolor="#d6e3bc [1302]" strokeweight=".5pt">
                <v:textbox>
                  <w:txbxContent>
                    <w:p w:rsidR="00523FF2" w:rsidRDefault="00523FF2"/>
                  </w:txbxContent>
                </v:textbox>
              </v:shape>
            </w:pict>
          </mc:Fallback>
        </mc:AlternateContent>
      </w:r>
      <w:r w:rsidR="00214D6B" w:rsidRPr="00214D6B">
        <w:rPr>
          <w:rFonts w:eastAsiaTheme="minorHAnsi"/>
          <w:sz w:val="28"/>
          <w:szCs w:val="28"/>
          <w:lang w:eastAsia="en-US"/>
        </w:rPr>
        <w:t>Специальным субъектом 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214D6B" w:rsidRPr="00214D6B" w:rsidRDefault="00214D6B" w:rsidP="00523FF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214D6B" w:rsidRPr="00214D6B" w:rsidRDefault="00214D6B" w:rsidP="00523FF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214D6B" w:rsidRPr="00214D6B" w:rsidRDefault="00F46C3A" w:rsidP="00523FF2">
      <w:pPr>
        <w:spacing w:line="276" w:lineRule="auto"/>
        <w:ind w:firstLine="708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C4966" wp14:editId="42C8A592">
                <wp:simplePos x="0" y="0"/>
                <wp:positionH relativeFrom="column">
                  <wp:posOffset>-718185</wp:posOffset>
                </wp:positionH>
                <wp:positionV relativeFrom="paragraph">
                  <wp:posOffset>214630</wp:posOffset>
                </wp:positionV>
                <wp:extent cx="2438400" cy="255270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571" w:rsidRDefault="00F845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72F21" wp14:editId="5987ED36">
                                  <wp:extent cx="2114550" cy="2381250"/>
                                  <wp:effectExtent l="0" t="0" r="0" b="0"/>
                                  <wp:docPr id="46" name="Рисунок 46" descr="Картинки по запросу памятка по коррупции в до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Картинки по запросу памятка по коррупции в до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4966"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8" type="#_x0000_t202" style="position:absolute;left:0;text-align:left;margin-left:-56.55pt;margin-top:16.9pt;width:192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" fillcolor="#d6e3bc [1302]" stroked="f" strokeweight=".5pt">
                <v:textbox>
                  <w:txbxContent>
                    <w:p w:rsidR="00F84571" w:rsidRDefault="00F84571">
                      <w:r>
                        <w:rPr>
                          <w:noProof/>
                        </w:rPr>
                        <w:drawing>
                          <wp:inline distT="0" distB="0" distL="0" distR="0" wp14:anchorId="68672F21" wp14:editId="5987ED36">
                            <wp:extent cx="2114550" cy="2381250"/>
                            <wp:effectExtent l="0" t="0" r="0" b="0"/>
                            <wp:docPr id="46" name="Рисунок 46" descr="Картинки по запросу памятка по коррупции в до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Картинки по запросу памятка по коррупции в до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317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4D6B" w:rsidRPr="00214D6B">
        <w:rPr>
          <w:rFonts w:eastAsiaTheme="minorHAnsi"/>
          <w:b/>
          <w:sz w:val="28"/>
          <w:szCs w:val="28"/>
          <w:lang w:eastAsia="en-US"/>
        </w:rPr>
        <w:t>2</w:t>
      </w:r>
      <w:r w:rsidR="00214D6B" w:rsidRPr="00214D6B">
        <w:rPr>
          <w:rFonts w:eastAsiaTheme="minorHAnsi"/>
          <w:b/>
          <w:sz w:val="32"/>
          <w:szCs w:val="32"/>
          <w:lang w:eastAsia="en-US"/>
        </w:rPr>
        <w:t>. Взяткой могут быть:</w:t>
      </w:r>
    </w:p>
    <w:tbl>
      <w:tblPr>
        <w:tblStyle w:val="a6"/>
        <w:tblW w:w="6521" w:type="dxa"/>
        <w:tblInd w:w="2943" w:type="dxa"/>
        <w:tblLook w:val="04A0" w:firstRow="1" w:lastRow="0" w:firstColumn="1" w:lastColumn="0" w:noHBand="0" w:noVBand="1"/>
      </w:tblPr>
      <w:tblGrid>
        <w:gridCol w:w="6521"/>
      </w:tblGrid>
      <w:tr w:rsidR="00F84571" w:rsidTr="00F46C3A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84571" w:rsidRPr="00214D6B" w:rsidRDefault="00F84571" w:rsidP="001F7E82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214D6B">
              <w:rPr>
                <w:rFonts w:eastAsiaTheme="minorHAnsi"/>
                <w:sz w:val="28"/>
                <w:szCs w:val="28"/>
                <w:lang w:eastAsia="en-US"/>
              </w:rPr>
      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      </w:r>
          </w:p>
          <w:p w:rsidR="00F84571" w:rsidRPr="00214D6B" w:rsidRDefault="00F84571" w:rsidP="001F7E82">
            <w:pPr>
              <w:spacing w:line="276" w:lineRule="auto"/>
              <w:ind w:left="-675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14D6B">
              <w:rPr>
                <w:rFonts w:eastAsiaTheme="minorHAnsi"/>
                <w:sz w:val="28"/>
                <w:szCs w:val="28"/>
                <w:lang w:eastAsia="en-US"/>
              </w:rPr>
              <w:t>услу</w:t>
            </w:r>
            <w:r w:rsidR="00F46C3A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proofErr w:type="spellEnd"/>
            <w:r w:rsidRPr="00214D6B">
              <w:rPr>
                <w:rFonts w:eastAsiaTheme="minorHAnsi"/>
                <w:sz w:val="28"/>
                <w:szCs w:val="28"/>
                <w:lang w:eastAsia="en-US"/>
              </w:rPr>
              <w:t xml:space="preserve"> и выгоды </w:t>
            </w:r>
            <w:r w:rsidR="00750A23">
              <w:rPr>
                <w:rFonts w:eastAsiaTheme="minorHAnsi"/>
                <w:sz w:val="28"/>
                <w:szCs w:val="28"/>
                <w:lang w:eastAsia="en-US"/>
              </w:rPr>
              <w:t>имущественного характера: рем</w:t>
            </w:r>
            <w:r w:rsidR="00DD35C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50A23">
              <w:rPr>
                <w:rFonts w:eastAsiaTheme="minorHAnsi"/>
                <w:sz w:val="28"/>
                <w:szCs w:val="28"/>
                <w:lang w:eastAsia="en-US"/>
              </w:rPr>
              <w:t>нт</w:t>
            </w:r>
            <w:r w:rsidR="001F7E8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750A2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14D6B">
              <w:rPr>
                <w:rFonts w:eastAsiaTheme="minorHAnsi"/>
                <w:sz w:val="28"/>
                <w:szCs w:val="28"/>
                <w:lang w:eastAsia="en-US"/>
              </w:rPr>
              <w:t>ные</w:t>
            </w:r>
            <w:proofErr w:type="spellEnd"/>
            <w:r w:rsidRPr="00214D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F7E8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14D6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214D6B">
              <w:rPr>
                <w:rFonts w:eastAsiaTheme="minorHAnsi"/>
                <w:sz w:val="28"/>
                <w:szCs w:val="28"/>
                <w:lang w:eastAsia="en-US"/>
              </w:rPr>
              <w:t xml:space="preserve"> строительные</w:t>
            </w:r>
            <w:r w:rsidR="001F7E8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14D6B">
              <w:rPr>
                <w:rFonts w:eastAsiaTheme="minorHAnsi"/>
                <w:sz w:val="28"/>
                <w:szCs w:val="28"/>
                <w:lang w:eastAsia="en-US"/>
              </w:rPr>
              <w:t xml:space="preserve"> ра</w:t>
            </w:r>
            <w:r w:rsidR="00DD35C5">
              <w:rPr>
                <w:rFonts w:eastAsiaTheme="minorHAnsi"/>
                <w:sz w:val="28"/>
                <w:szCs w:val="28"/>
                <w:lang w:eastAsia="en-US"/>
              </w:rPr>
              <w:t xml:space="preserve">боты, </w:t>
            </w:r>
            <w:r w:rsidRPr="00214D6B">
              <w:rPr>
                <w:rFonts w:eastAsiaTheme="minorHAnsi"/>
                <w:sz w:val="28"/>
                <w:szCs w:val="28"/>
                <w:lang w:eastAsia="en-US"/>
              </w:rPr>
              <w:t xml:space="preserve"> путевки, оплата развлечений и других расходов полностью или по заниженной стоимости и т.д.;</w:t>
            </w:r>
          </w:p>
          <w:p w:rsidR="00F84571" w:rsidRDefault="00F84571" w:rsidP="001F7E82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14D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46C3A" w:rsidRDefault="001F7E82" w:rsidP="006E1A44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AF75EA" wp14:editId="084B38E6">
                <wp:simplePos x="0" y="0"/>
                <wp:positionH relativeFrom="page">
                  <wp:posOffset>64135</wp:posOffset>
                </wp:positionH>
                <wp:positionV relativeFrom="paragraph">
                  <wp:posOffset>1212215</wp:posOffset>
                </wp:positionV>
                <wp:extent cx="7591425" cy="10896600"/>
                <wp:effectExtent l="0" t="0" r="28575" b="1905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089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3A" w:rsidRDefault="00F46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F75EA" id="Поле 44" o:spid="_x0000_s1029" type="#_x0000_t202" style="position:absolute;margin-left:5.05pt;margin-top:95.45pt;width:597.75pt;height:85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" fillcolor="#d6e3bc [1302]" strokeweight=".5pt">
                <v:textbox>
                  <w:txbxContent>
                    <w:p w:rsidR="00F46C3A" w:rsidRDefault="00F46C3A"/>
                  </w:txbxContent>
                </v:textbox>
                <w10:wrap anchorx="page"/>
              </v:shape>
            </w:pict>
          </mc:Fallback>
        </mc:AlternateContent>
      </w:r>
    </w:p>
    <w:p w:rsidR="00214D6B" w:rsidRPr="00214D6B" w:rsidRDefault="00214D6B" w:rsidP="00F46C3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lastRenderedPageBreak/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214D6B" w:rsidRPr="00214D6B" w:rsidRDefault="00214D6B" w:rsidP="00523FF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214D6B" w:rsidRPr="00214D6B" w:rsidRDefault="00214D6B" w:rsidP="00F46C3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4D6B">
        <w:rPr>
          <w:rFonts w:eastAsiaTheme="minorHAnsi"/>
          <w:sz w:val="28"/>
          <w:szCs w:val="28"/>
          <w:lang w:eastAsia="en-US"/>
        </w:rPr>
        <w:t>Действующее уголовное законодательство предусматривает наказание за получение взятки до 12 лет лишения свободы, за дачу взятки до – 8 лет.</w:t>
      </w:r>
    </w:p>
    <w:p w:rsidR="00214D6B" w:rsidRPr="00214D6B" w:rsidRDefault="00214D6B" w:rsidP="00523FF2">
      <w:pPr>
        <w:spacing w:line="276" w:lineRule="auto"/>
        <w:ind w:firstLine="708"/>
        <w:jc w:val="both"/>
        <w:rPr>
          <w:rFonts w:eastAsiaTheme="minorHAnsi"/>
          <w:b/>
          <w:sz w:val="32"/>
          <w:szCs w:val="32"/>
          <w:lang w:eastAsia="en-US"/>
        </w:rPr>
      </w:pPr>
      <w:r w:rsidRPr="00214D6B">
        <w:rPr>
          <w:rFonts w:eastAsiaTheme="minorHAnsi"/>
          <w:b/>
          <w:sz w:val="32"/>
          <w:szCs w:val="32"/>
          <w:lang w:eastAsia="en-US"/>
        </w:rPr>
        <w:t>3. В случае, если у Вас вымогают взятку, необходимо:</w:t>
      </w:r>
    </w:p>
    <w:p w:rsidR="008D0FDC" w:rsidRDefault="00214D6B" w:rsidP="00523FF2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FDC">
        <w:rPr>
          <w:rFonts w:eastAsiaTheme="minorHAnsi"/>
          <w:sz w:val="28"/>
          <w:szCs w:val="28"/>
          <w:lang w:eastAsia="en-US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8D0FDC" w:rsidRDefault="00214D6B" w:rsidP="00523FF2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FDC">
        <w:rPr>
          <w:rFonts w:eastAsiaTheme="minorHAnsi"/>
          <w:sz w:val="28"/>
          <w:szCs w:val="28"/>
          <w:lang w:eastAsia="en-US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8D0FDC" w:rsidRDefault="00214D6B" w:rsidP="00523FF2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FDC">
        <w:rPr>
          <w:rFonts w:eastAsiaTheme="minorHAnsi"/>
          <w:sz w:val="28"/>
          <w:szCs w:val="28"/>
          <w:lang w:eastAsia="en-US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8D0FDC" w:rsidRDefault="00214D6B" w:rsidP="00523FF2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FDC">
        <w:rPr>
          <w:rFonts w:eastAsiaTheme="minorHAnsi"/>
          <w:sz w:val="28"/>
          <w:szCs w:val="28"/>
          <w:lang w:eastAsia="en-US"/>
        </w:rPr>
        <w:t>поинтересоваться у собеседника о гарантиях решения вопроса в случае дачи взятки или совершения подкупа;</w:t>
      </w:r>
    </w:p>
    <w:p w:rsidR="008D0FDC" w:rsidRDefault="00214D6B" w:rsidP="00523FF2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FDC">
        <w:rPr>
          <w:rFonts w:eastAsiaTheme="minorHAnsi"/>
          <w:sz w:val="28"/>
          <w:szCs w:val="28"/>
          <w:lang w:eastAsia="en-US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8D0FDC" w:rsidRPr="008D0FDC" w:rsidRDefault="00214D6B" w:rsidP="008D0FDC">
      <w:pPr>
        <w:ind w:left="708"/>
        <w:rPr>
          <w:sz w:val="28"/>
          <w:szCs w:val="28"/>
        </w:rPr>
      </w:pPr>
      <w:r w:rsidRPr="008D0FDC">
        <w:rPr>
          <w:rFonts w:eastAsiaTheme="minorHAnsi"/>
          <w:sz w:val="28"/>
          <w:szCs w:val="28"/>
          <w:lang w:eastAsia="en-US"/>
        </w:rPr>
        <w:t>незамедлительно сообщить о факте вымогательства взятки в один из правоохран</w:t>
      </w:r>
      <w:r w:rsidR="008D0FDC">
        <w:rPr>
          <w:rFonts w:eastAsiaTheme="minorHAnsi"/>
          <w:sz w:val="28"/>
          <w:szCs w:val="28"/>
          <w:lang w:eastAsia="en-US"/>
        </w:rPr>
        <w:t>ительных органов по месту</w:t>
      </w:r>
      <w:r w:rsidRPr="008D0FDC">
        <w:rPr>
          <w:rFonts w:eastAsiaTheme="minorHAnsi"/>
          <w:sz w:val="28"/>
          <w:szCs w:val="28"/>
          <w:lang w:eastAsia="en-US"/>
        </w:rPr>
        <w:t xml:space="preserve"> жительства: </w:t>
      </w:r>
      <w:r w:rsidR="008D0FDC" w:rsidRPr="008D0FDC">
        <w:rPr>
          <w:sz w:val="28"/>
          <w:szCs w:val="28"/>
        </w:rPr>
        <w:t>-</w:t>
      </w:r>
      <w:r w:rsidR="008D0FDC">
        <w:rPr>
          <w:sz w:val="28"/>
          <w:szCs w:val="28"/>
        </w:rPr>
        <w:t xml:space="preserve">88 О.П. </w:t>
      </w:r>
      <w:r w:rsidR="008D0FDC" w:rsidRPr="008D0FDC">
        <w:rPr>
          <w:sz w:val="28"/>
          <w:szCs w:val="28"/>
        </w:rPr>
        <w:t>Управления МВД г. Сертолово-593-49-90</w:t>
      </w:r>
    </w:p>
    <w:p w:rsidR="008D0FDC" w:rsidRPr="008D0FDC" w:rsidRDefault="00214D6B" w:rsidP="008D0FDC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0FDC">
        <w:rPr>
          <w:rFonts w:eastAsiaTheme="minorHAnsi"/>
          <w:sz w:val="28"/>
          <w:szCs w:val="28"/>
          <w:lang w:eastAsia="en-US"/>
        </w:rPr>
        <w:t>– в Управление экономической безопасности и противодействия коррупции</w:t>
      </w:r>
      <w:r w:rsidR="008D0FDC">
        <w:rPr>
          <w:rFonts w:eastAsiaTheme="minorHAnsi"/>
          <w:sz w:val="28"/>
          <w:szCs w:val="28"/>
          <w:lang w:eastAsia="en-US"/>
        </w:rPr>
        <w:t xml:space="preserve"> </w:t>
      </w:r>
      <w:r w:rsidR="008D0FDC" w:rsidRPr="008D0FDC">
        <w:rPr>
          <w:sz w:val="28"/>
          <w:szCs w:val="28"/>
        </w:rPr>
        <w:t>УФСБ п</w:t>
      </w:r>
      <w:r w:rsidR="008D0FDC">
        <w:rPr>
          <w:sz w:val="28"/>
          <w:szCs w:val="28"/>
        </w:rPr>
        <w:t xml:space="preserve">о СПб и Ленобласти т.438-71-10 </w:t>
      </w:r>
    </w:p>
    <w:sectPr w:rsidR="008D0FDC" w:rsidRPr="008D0FDC" w:rsidSect="008D0F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04EF"/>
    <w:multiLevelType w:val="hybridMultilevel"/>
    <w:tmpl w:val="D4BC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B58E3"/>
    <w:multiLevelType w:val="hybridMultilevel"/>
    <w:tmpl w:val="80BAD6AA"/>
    <w:lvl w:ilvl="0" w:tplc="2B4ED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6B"/>
    <w:rsid w:val="00001C63"/>
    <w:rsid w:val="001E7002"/>
    <w:rsid w:val="001F7E82"/>
    <w:rsid w:val="00214D6B"/>
    <w:rsid w:val="002C309A"/>
    <w:rsid w:val="004F4FAB"/>
    <w:rsid w:val="00523FF2"/>
    <w:rsid w:val="00557889"/>
    <w:rsid w:val="006E1A44"/>
    <w:rsid w:val="00750A23"/>
    <w:rsid w:val="007C0633"/>
    <w:rsid w:val="008D0FDC"/>
    <w:rsid w:val="00AE053E"/>
    <w:rsid w:val="00C05CAF"/>
    <w:rsid w:val="00C65A56"/>
    <w:rsid w:val="00D30172"/>
    <w:rsid w:val="00DD2EE3"/>
    <w:rsid w:val="00DD35C5"/>
    <w:rsid w:val="00E62CF4"/>
    <w:rsid w:val="00F46C3A"/>
    <w:rsid w:val="00F72CFE"/>
    <w:rsid w:val="00F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493C8-147E-489D-BD3F-72B5FD0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FF2"/>
    <w:pPr>
      <w:ind w:left="720"/>
      <w:contextualSpacing/>
    </w:pPr>
  </w:style>
  <w:style w:type="table" w:styleId="a6">
    <w:name w:val="Table Grid"/>
    <w:basedOn w:val="a1"/>
    <w:uiPriority w:val="59"/>
    <w:rsid w:val="00F8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Корешки</dc:creator>
  <cp:lastModifiedBy>Delo</cp:lastModifiedBy>
  <cp:revision>6</cp:revision>
  <dcterms:created xsi:type="dcterms:W3CDTF">2016-02-19T08:22:00Z</dcterms:created>
  <dcterms:modified xsi:type="dcterms:W3CDTF">2016-02-19T13:04:00Z</dcterms:modified>
</cp:coreProperties>
</file>