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42" w:rsidRPr="00FC5842" w:rsidRDefault="00FC5842" w:rsidP="00FC5842">
      <w:pPr>
        <w:pStyle w:val="a3"/>
        <w:shd w:val="clear" w:color="auto" w:fill="F4F4F4"/>
        <w:spacing w:before="0" w:beforeAutospacing="0" w:after="0" w:afterAutospacing="0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Группа №11. </w:t>
      </w:r>
      <w:r w:rsidRPr="00FC5842">
        <w:rPr>
          <w:rStyle w:val="a4"/>
          <w:rFonts w:ascii="Arial" w:hAnsi="Arial" w:cs="Arial"/>
          <w:b/>
          <w:bCs/>
          <w:color w:val="FF0000"/>
          <w:sz w:val="28"/>
          <w:szCs w:val="28"/>
          <w:u w:val="single"/>
        </w:rPr>
        <w:t>Вопрос – ответ: «Детская истерика, крик, припадки»</w:t>
      </w:r>
    </w:p>
    <w:p w:rsidR="00FC5842" w:rsidRPr="00FC5842" w:rsidRDefault="00FC5842" w:rsidP="00FC584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Style w:val="a4"/>
          <w:rFonts w:ascii="Arial" w:hAnsi="Arial" w:cs="Arial"/>
          <w:color w:val="FF0000"/>
          <w:sz w:val="28"/>
          <w:szCs w:val="28"/>
          <w:u w:val="single"/>
        </w:rPr>
        <w:t>Вопрос:</w:t>
      </w:r>
      <w:r w:rsidRPr="00FC5842">
        <w:rPr>
          <w:rFonts w:ascii="Arial" w:hAnsi="Arial" w:cs="Arial"/>
          <w:color w:val="FF0000"/>
          <w:sz w:val="28"/>
          <w:szCs w:val="28"/>
        </w:rPr>
        <w:t> </w:t>
      </w:r>
      <w:r w:rsidRPr="00FC5842">
        <w:rPr>
          <w:rStyle w:val="a4"/>
          <w:rFonts w:ascii="Arial" w:hAnsi="Arial" w:cs="Arial"/>
          <w:color w:val="0000FF"/>
          <w:sz w:val="28"/>
          <w:szCs w:val="28"/>
        </w:rPr>
        <w:t>«Как справиться с детской истерикой? Я говорю не о простом крике, нет! В нашей семье истерика иногда превращается в истерические припадки: ребенок задыхается, бьется головой об пол, бросается на пол и сучит ногами, его лицо краснеет, а руки сжимаются в кулаки. Много раз мы пытались не обращать на это внимание, но смотреть на него в таком состоянии больно. Получив свое, ребенок сразу успокаивается и на какое-то время становится прямо-таки ангелочком. Я со страхом жду, что будет дальше»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.</w:t>
      </w:r>
    </w:p>
    <w:p w:rsidR="00FC5842" w:rsidRPr="00FC5842" w:rsidRDefault="00FC5842" w:rsidP="00FC584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FF0000"/>
          <w:sz w:val="28"/>
          <w:szCs w:val="28"/>
        </w:rPr>
        <w:t> </w:t>
      </w:r>
      <w:r w:rsidRPr="00FC5842">
        <w:rPr>
          <w:rStyle w:val="a4"/>
          <w:rFonts w:ascii="Arial" w:hAnsi="Arial" w:cs="Arial"/>
          <w:color w:val="FF0000"/>
          <w:sz w:val="28"/>
          <w:szCs w:val="28"/>
          <w:u w:val="single"/>
        </w:rPr>
        <w:t>Ответ: </w:t>
      </w:r>
      <w:r w:rsidRPr="00FC5842">
        <w:rPr>
          <w:rFonts w:ascii="Arial" w:hAnsi="Arial" w:cs="Arial"/>
          <w:color w:val="444444"/>
          <w:sz w:val="28"/>
          <w:szCs w:val="28"/>
        </w:rPr>
        <w:t>«Уж сколько раз твердили миру...»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Игнорируйте!</w:t>
      </w:r>
      <w:r w:rsidRPr="00FC5842">
        <w:rPr>
          <w:rFonts w:ascii="Arial" w:hAnsi="Arial" w:cs="Arial"/>
          <w:color w:val="444444"/>
          <w:sz w:val="28"/>
          <w:szCs w:val="28"/>
        </w:rPr>
        <w:t> Проявите терпение и выдержку! Нельзя поддаваться требованиям ребенка, которые тот предъявляет в виде истерик, крика или припадков!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 Подобное поведение малыша преследует несколько целей: добиться вашего внимания, получить желаемое вознаграждение, продемонстрировать свою власть над вами. Если ребенку удалось добиться своего с помощью истерики, он будет прибегать к этому способу все чаще и чаще. Обычно дети закатывают сцены именно мамам, в крайнем случае, когда присутствуют оба родителя, и почти никогда подобных историй не происходит наедине с папами. Почему? Может, ребенок понимает, что мама быстрее и легче сдается?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Бороться с истерикой надо терпением и спокойствием</w:t>
      </w:r>
      <w:r w:rsidRPr="00FC5842">
        <w:rPr>
          <w:rFonts w:ascii="Arial" w:hAnsi="Arial" w:cs="Arial"/>
          <w:color w:val="444444"/>
          <w:sz w:val="28"/>
          <w:szCs w:val="28"/>
        </w:rPr>
        <w:t>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Style w:val="a4"/>
          <w:rFonts w:ascii="Arial" w:hAnsi="Arial" w:cs="Arial"/>
          <w:color w:val="444444"/>
          <w:sz w:val="28"/>
          <w:szCs w:val="28"/>
        </w:rPr>
        <w:t>Помните, что истерики — это временное явление. С возрастом они обязательно прекратятся.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 Если во время припадка ребенок начинает задыхаться — проявите спокойствие. Не бросайтесь его спасать, не тормошите и не суетитесь. Иногда дети доводят себя буквально до обморочного состояния. На это тяжело смотреть, но будет еще тяжелее, если вы пойдете в этот момент на поводу у ребенка.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  В возрасте 1-3 лет у малыша может появиться, привычка биться головой об стену, если ему не дают того, что он хочет.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Не волнуйтесь.</w:t>
      </w:r>
      <w:r w:rsidRPr="00FC5842">
        <w:rPr>
          <w:rFonts w:ascii="Arial" w:hAnsi="Arial" w:cs="Arial"/>
          <w:color w:val="444444"/>
          <w:sz w:val="28"/>
          <w:szCs w:val="28"/>
        </w:rPr>
        <w:t> Если во всех остальных случаях ребенок ведет себя совершенно нормально, лучше не обращать внимания на его выходки,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а наоборот — полностью их игнорировать.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 Если ребенок имеет привычку разбрасывать во время истерики вещи, вы можете просто забрать их из его рук и дать взамен безопасную мягкую игрушку или подушку.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Истерики часто случаются, если </w:t>
      </w:r>
      <w:r w:rsidRPr="00FC5842">
        <w:rPr>
          <w:rFonts w:ascii="Arial" w:hAnsi="Arial" w:cs="Arial"/>
          <w:color w:val="444444"/>
          <w:sz w:val="28"/>
          <w:szCs w:val="28"/>
        </w:rPr>
        <w:t>ребенок не выспался, голоден или очень устал. В таком случае примите на себя часть вины и не допускайте подобных ситуаций впредь.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   Некоторых детей надо просто обнять, прижать к себе и поцеловать</w:t>
      </w:r>
      <w:r w:rsidRPr="00FC5842">
        <w:rPr>
          <w:rFonts w:ascii="Arial" w:hAnsi="Arial" w:cs="Arial"/>
          <w:color w:val="444444"/>
          <w:sz w:val="28"/>
          <w:szCs w:val="28"/>
        </w:rPr>
        <w:t xml:space="preserve">. Скажите: «Я здесь, я тебя люблю». Если истерика находится в начальной фазе — попробуйте отвлечь ребенка, </w:t>
      </w:r>
      <w:r w:rsidRPr="00FC5842">
        <w:rPr>
          <w:rFonts w:ascii="Arial" w:hAnsi="Arial" w:cs="Arial"/>
          <w:color w:val="444444"/>
          <w:sz w:val="28"/>
          <w:szCs w:val="28"/>
        </w:rPr>
        <w:lastRenderedPageBreak/>
        <w:t>например, предложите ему пойти погулять, дайте яблоко, поставьте какой-нибудь мультфильм. Используйте такой метод воспитания, как лишение внимания. Едва ребенок начал истерику — вставайте и выходите из комнаты.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   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Используйте такой метод, как игнорирование.</w:t>
      </w:r>
      <w:r w:rsidRPr="00FC5842">
        <w:rPr>
          <w:rFonts w:ascii="Arial" w:hAnsi="Arial" w:cs="Arial"/>
          <w:color w:val="444444"/>
          <w:sz w:val="28"/>
          <w:szCs w:val="28"/>
        </w:rPr>
        <w:t> Вы можете находиться с ребенком в одном помещении (машина, рабочий кабинет, холл поликлиники и т. д.), но не разговаривайте с ним и не смотрите на него. Не ждите немедленного эффекта. Ребенок, увидев, что вы остались невозмутимы, может утроить свои попытки. Именно тут вам и нужно проявить силу воли, чтобы не обращать внимания на эти вопли: ни жеста, ни взгляда, ни слова.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Style w:val="a4"/>
          <w:rFonts w:ascii="Arial" w:hAnsi="Arial" w:cs="Arial"/>
          <w:color w:val="444444"/>
          <w:sz w:val="28"/>
          <w:szCs w:val="28"/>
        </w:rPr>
        <w:t>     Если истерика началась в общественном месте</w:t>
      </w:r>
      <w:r w:rsidRPr="00FC5842">
        <w:rPr>
          <w:rFonts w:ascii="Arial" w:hAnsi="Arial" w:cs="Arial"/>
          <w:color w:val="444444"/>
          <w:sz w:val="28"/>
          <w:szCs w:val="28"/>
        </w:rPr>
        <w:t> (магазин, гости, транспорт), постарайтесь вывести его из помещения. Возьмите ребенка на руки (если это возможно) и идите на улицу. Поставьте на тротуар или посадите на лавочку. Скажите: «Кричать в помещении неудобно, ты мешаешь другим людям. Ну а здесь ты можешь кричать сколько душе угодно».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    </w:t>
      </w:r>
      <w:r w:rsidRPr="00FC5842">
        <w:rPr>
          <w:rStyle w:val="a4"/>
          <w:rFonts w:ascii="Arial" w:hAnsi="Arial" w:cs="Arial"/>
          <w:color w:val="444444"/>
          <w:sz w:val="28"/>
          <w:szCs w:val="28"/>
        </w:rPr>
        <w:t>Не обращайте внимания на реакцию окружающих.</w:t>
      </w:r>
      <w:r w:rsidRPr="00FC5842">
        <w:rPr>
          <w:rFonts w:ascii="Arial" w:hAnsi="Arial" w:cs="Arial"/>
          <w:color w:val="444444"/>
          <w:sz w:val="28"/>
          <w:szCs w:val="28"/>
        </w:rPr>
        <w:t xml:space="preserve"> Любой взрослый человек, имеющий детей, хоть раз, но оказывался на вашем месте и все понимает, </w:t>
      </w:r>
      <w:proofErr w:type="gramStart"/>
      <w:r w:rsidRPr="00FC5842">
        <w:rPr>
          <w:rFonts w:ascii="Arial" w:hAnsi="Arial" w:cs="Arial"/>
          <w:color w:val="444444"/>
          <w:sz w:val="28"/>
          <w:szCs w:val="28"/>
        </w:rPr>
        <w:t>остальные</w:t>
      </w:r>
      <w:proofErr w:type="gramEnd"/>
      <w:r w:rsidRPr="00FC5842">
        <w:rPr>
          <w:rFonts w:ascii="Arial" w:hAnsi="Arial" w:cs="Arial"/>
          <w:color w:val="444444"/>
          <w:sz w:val="28"/>
          <w:szCs w:val="28"/>
        </w:rPr>
        <w:t xml:space="preserve"> же вам просто посочувствуют, если вы находитесь дома или гуляете с ребенком в парке, используйте метод «присоединение»: сядьте рядом и «лейте слезы» вместе с ребенком; постепенно успокаиваясь, вы заставляете ребенка следовать за вами. После того как малыш успокоился, обнимите его и поцелуйте.</w:t>
      </w:r>
    </w:p>
    <w:p w:rsid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444444"/>
          <w:sz w:val="28"/>
          <w:szCs w:val="28"/>
        </w:rPr>
      </w:pPr>
      <w:r w:rsidRPr="00FC5842">
        <w:rPr>
          <w:rStyle w:val="a4"/>
          <w:rFonts w:ascii="Arial" w:hAnsi="Arial" w:cs="Arial"/>
          <w:color w:val="444444"/>
          <w:sz w:val="28"/>
          <w:szCs w:val="28"/>
        </w:rPr>
        <w:t>     Когда истерия закончится, вы должны вести себя так, будто ничего не случилось. Если вы выдержите такое напряжение и сможете неукоснительно следовать этому правилу, через какое-то время вы заметите, что ваш малыш устраивает истерики все реже и реже.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4F81BD" w:themeColor="accent1"/>
          <w:sz w:val="28"/>
          <w:szCs w:val="28"/>
        </w:rPr>
      </w:pPr>
      <w:r w:rsidRPr="00FC5842">
        <w:rPr>
          <w:rStyle w:val="a4"/>
          <w:rFonts w:ascii="Arial" w:hAnsi="Arial" w:cs="Arial"/>
          <w:color w:val="4F81BD" w:themeColor="accent1"/>
          <w:sz w:val="28"/>
          <w:szCs w:val="28"/>
        </w:rPr>
        <w:t>https://nsportal.ru/detskiy-sad/materialy-dlya-roditeley/2013/06/02/otvety-na-chasto-zadavaemye-voprosy-roditelyami</w:t>
      </w: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</w:p>
    <w:p w:rsidR="00FC5842" w:rsidRP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FC5842">
        <w:rPr>
          <w:rFonts w:ascii="Arial" w:hAnsi="Arial" w:cs="Arial"/>
          <w:color w:val="444444"/>
          <w:sz w:val="28"/>
          <w:szCs w:val="28"/>
        </w:rPr>
        <w:t> </w:t>
      </w:r>
    </w:p>
    <w:p w:rsid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5842" w:rsidRDefault="00FC5842" w:rsidP="00FC584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9B52C1" w:rsidRPr="00FC5842" w:rsidRDefault="009B52C1">
      <w:pPr>
        <w:rPr>
          <w:sz w:val="28"/>
          <w:szCs w:val="28"/>
        </w:rPr>
      </w:pPr>
    </w:p>
    <w:sectPr w:rsidR="009B52C1" w:rsidRPr="00FC5842" w:rsidSect="009B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42"/>
    <w:rsid w:val="009B52C1"/>
    <w:rsid w:val="00FC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5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3641</Characters>
  <Application>Microsoft Office Word</Application>
  <DocSecurity>0</DocSecurity>
  <Lines>30</Lines>
  <Paragraphs>8</Paragraphs>
  <ScaleCrop>false</ScaleCrop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2017-09-09T20:58:00Z</dcterms:created>
  <dcterms:modified xsi:type="dcterms:W3CDTF">2017-09-09T21:03:00Z</dcterms:modified>
</cp:coreProperties>
</file>