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CF" w:rsidRPr="00A748BD" w:rsidRDefault="00F73CCF" w:rsidP="00822C6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8"/>
          <w:lang w:eastAsia="en-US"/>
        </w:rPr>
      </w:pPr>
    </w:p>
    <w:p w:rsidR="00870A21" w:rsidRPr="00A748BD" w:rsidRDefault="00A65EC0" w:rsidP="00822C6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8"/>
          <w:lang w:eastAsia="en-US"/>
        </w:rPr>
      </w:pPr>
      <w:r w:rsidRPr="00A748BD">
        <w:rPr>
          <w:rFonts w:eastAsiaTheme="minorHAnsi"/>
          <w:b/>
          <w:sz w:val="28"/>
          <w:lang w:eastAsia="en-US"/>
        </w:rPr>
        <w:t xml:space="preserve">Родители группы «Рябинки» интересуются, </w:t>
      </w:r>
      <w:r w:rsidR="00F73CCF" w:rsidRPr="00A748BD">
        <w:rPr>
          <w:rFonts w:eastAsiaTheme="minorHAnsi"/>
          <w:b/>
          <w:sz w:val="28"/>
          <w:lang w:eastAsia="en-US"/>
        </w:rPr>
        <w:t>какие пособия можно использовать</w:t>
      </w:r>
      <w:r w:rsidRPr="00A748BD">
        <w:rPr>
          <w:rFonts w:eastAsiaTheme="minorHAnsi"/>
          <w:b/>
          <w:sz w:val="28"/>
          <w:lang w:eastAsia="en-US"/>
        </w:rPr>
        <w:t xml:space="preserve"> дома</w:t>
      </w:r>
      <w:r w:rsidR="00F73CCF" w:rsidRPr="00A748BD">
        <w:rPr>
          <w:rFonts w:eastAsiaTheme="minorHAnsi"/>
          <w:b/>
          <w:sz w:val="28"/>
          <w:lang w:eastAsia="en-US"/>
        </w:rPr>
        <w:t xml:space="preserve"> для закрепления </w:t>
      </w:r>
      <w:r w:rsidRPr="00A748BD">
        <w:rPr>
          <w:rFonts w:eastAsiaTheme="minorHAnsi"/>
          <w:b/>
          <w:sz w:val="28"/>
          <w:lang w:eastAsia="en-US"/>
        </w:rPr>
        <w:t xml:space="preserve"> материал</w:t>
      </w:r>
      <w:r w:rsidR="00F73CCF" w:rsidRPr="00A748BD">
        <w:rPr>
          <w:rFonts w:eastAsiaTheme="minorHAnsi"/>
          <w:b/>
          <w:sz w:val="28"/>
          <w:lang w:eastAsia="en-US"/>
        </w:rPr>
        <w:t>а</w:t>
      </w:r>
      <w:r w:rsidRPr="00A748BD">
        <w:rPr>
          <w:rFonts w:eastAsiaTheme="minorHAnsi"/>
          <w:b/>
          <w:sz w:val="28"/>
          <w:lang w:eastAsia="en-US"/>
        </w:rPr>
        <w:t xml:space="preserve">, </w:t>
      </w:r>
      <w:r w:rsidR="00F73CCF" w:rsidRPr="00A748BD">
        <w:rPr>
          <w:rFonts w:eastAsiaTheme="minorHAnsi"/>
          <w:b/>
          <w:sz w:val="28"/>
          <w:lang w:eastAsia="en-US"/>
        </w:rPr>
        <w:t>полученного</w:t>
      </w:r>
      <w:r w:rsidRPr="00A748BD">
        <w:rPr>
          <w:rFonts w:eastAsiaTheme="minorHAnsi"/>
          <w:b/>
          <w:sz w:val="28"/>
          <w:lang w:eastAsia="en-US"/>
        </w:rPr>
        <w:t xml:space="preserve"> в детском саду? </w:t>
      </w:r>
    </w:p>
    <w:p w:rsidR="00870A21" w:rsidRPr="00A748BD" w:rsidRDefault="00870A21" w:rsidP="00822C6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8"/>
          <w:lang w:eastAsia="en-US"/>
        </w:rPr>
      </w:pPr>
    </w:p>
    <w:p w:rsidR="00822C68" w:rsidRPr="00A748BD" w:rsidRDefault="00A65EC0" w:rsidP="00822C68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8"/>
          <w:lang w:eastAsia="en-US"/>
        </w:rPr>
      </w:pPr>
      <w:r w:rsidRPr="00A748BD">
        <w:rPr>
          <w:rFonts w:eastAsiaTheme="minorHAnsi"/>
          <w:b/>
          <w:sz w:val="28"/>
          <w:lang w:eastAsia="en-US"/>
        </w:rPr>
        <w:t>Отвечают воспитатели группы «Рябинки»</w:t>
      </w:r>
      <w:r w:rsidR="00870A21" w:rsidRPr="00A748BD">
        <w:rPr>
          <w:rFonts w:eastAsiaTheme="minorHAnsi"/>
          <w:b/>
          <w:sz w:val="28"/>
          <w:lang w:eastAsia="en-US"/>
        </w:rPr>
        <w:t>.</w:t>
      </w:r>
    </w:p>
    <w:p w:rsidR="00822C68" w:rsidRPr="00822C68" w:rsidRDefault="00822C68" w:rsidP="00822C68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  <w:lang w:eastAsia="en-US"/>
        </w:rPr>
      </w:pPr>
    </w:p>
    <w:p w:rsidR="003B5FB6" w:rsidRPr="00B01F36" w:rsidRDefault="003B5FB6">
      <w:pPr>
        <w:rPr>
          <w:b/>
          <w:i/>
          <w:sz w:val="26"/>
          <w:szCs w:val="26"/>
          <w:u w:val="single"/>
        </w:rPr>
      </w:pPr>
      <w:r w:rsidRPr="00B01F36">
        <w:rPr>
          <w:b/>
          <w:i/>
          <w:sz w:val="26"/>
          <w:szCs w:val="26"/>
          <w:u w:val="single"/>
        </w:rPr>
        <w:t xml:space="preserve">Для закрепления изучаемых в детском саду </w:t>
      </w:r>
      <w:r w:rsidR="00F73CCF" w:rsidRPr="00B01F36">
        <w:rPr>
          <w:b/>
          <w:i/>
          <w:sz w:val="26"/>
          <w:szCs w:val="26"/>
          <w:u w:val="single"/>
        </w:rPr>
        <w:t xml:space="preserve">лексических </w:t>
      </w:r>
      <w:r w:rsidRPr="00B01F36">
        <w:rPr>
          <w:b/>
          <w:i/>
          <w:sz w:val="26"/>
          <w:szCs w:val="26"/>
          <w:u w:val="single"/>
        </w:rPr>
        <w:t>тем можно исп</w:t>
      </w:r>
      <w:r w:rsidR="00F73CCF" w:rsidRPr="00B01F36">
        <w:rPr>
          <w:b/>
          <w:i/>
          <w:sz w:val="26"/>
          <w:szCs w:val="26"/>
          <w:u w:val="single"/>
        </w:rPr>
        <w:t>ользовать</w:t>
      </w:r>
      <w:r w:rsidRPr="00B01F36">
        <w:rPr>
          <w:b/>
          <w:i/>
          <w:sz w:val="26"/>
          <w:szCs w:val="26"/>
          <w:u w:val="single"/>
        </w:rPr>
        <w:t xml:space="preserve">:  </w:t>
      </w:r>
    </w:p>
    <w:p w:rsidR="00032CD3" w:rsidRPr="00B01F36" w:rsidRDefault="00032CD3">
      <w:pPr>
        <w:rPr>
          <w:sz w:val="26"/>
          <w:szCs w:val="26"/>
        </w:rPr>
      </w:pPr>
      <w:r w:rsidRPr="00B01F36">
        <w:rPr>
          <w:sz w:val="26"/>
          <w:szCs w:val="26"/>
        </w:rPr>
        <w:t xml:space="preserve">Н. Э. </w:t>
      </w:r>
      <w:proofErr w:type="spellStart"/>
      <w:r w:rsidRPr="00B01F36">
        <w:rPr>
          <w:sz w:val="26"/>
          <w:szCs w:val="26"/>
        </w:rPr>
        <w:t>Теремкова</w:t>
      </w:r>
      <w:proofErr w:type="spellEnd"/>
      <w:r w:rsidRPr="00B01F36">
        <w:rPr>
          <w:sz w:val="26"/>
          <w:szCs w:val="26"/>
        </w:rPr>
        <w:t xml:space="preserve"> «Логопедические домашние задания для детей 5-7 лет с ОНР (1,2,3,4)</w:t>
      </w:r>
    </w:p>
    <w:p w:rsidR="00351933" w:rsidRPr="00B01F36" w:rsidRDefault="00351933" w:rsidP="00351933">
      <w:pPr>
        <w:rPr>
          <w:sz w:val="26"/>
          <w:szCs w:val="26"/>
        </w:rPr>
      </w:pPr>
      <w:r w:rsidRPr="00B01F36">
        <w:rPr>
          <w:sz w:val="26"/>
          <w:szCs w:val="26"/>
        </w:rPr>
        <w:t>Авторы - составители распределили по лексическим темам и включили в пособия:</w:t>
      </w:r>
    </w:p>
    <w:p w:rsidR="00351933" w:rsidRPr="00B01F36" w:rsidRDefault="00351933" w:rsidP="00351933">
      <w:pPr>
        <w:pStyle w:val="a3"/>
        <w:numPr>
          <w:ilvl w:val="0"/>
          <w:numId w:val="2"/>
        </w:numPr>
        <w:rPr>
          <w:sz w:val="26"/>
          <w:szCs w:val="26"/>
        </w:rPr>
      </w:pPr>
      <w:r w:rsidRPr="00B01F36">
        <w:rPr>
          <w:sz w:val="26"/>
          <w:szCs w:val="26"/>
        </w:rPr>
        <w:t>описания пальчиковых игр и упражнений на координацию речи с движением;</w:t>
      </w:r>
    </w:p>
    <w:p w:rsidR="00351933" w:rsidRPr="00B01F36" w:rsidRDefault="00351933" w:rsidP="00351933">
      <w:pPr>
        <w:pStyle w:val="a3"/>
        <w:numPr>
          <w:ilvl w:val="0"/>
          <w:numId w:val="2"/>
        </w:numPr>
        <w:rPr>
          <w:sz w:val="26"/>
          <w:szCs w:val="26"/>
        </w:rPr>
      </w:pPr>
      <w:r w:rsidRPr="00B01F36">
        <w:rPr>
          <w:sz w:val="26"/>
          <w:szCs w:val="26"/>
        </w:rPr>
        <w:t>задания, направленные на развитие общих речевых навыков на основе текстов небольшого размера (диалогов, чистоговорок, скороговорок);</w:t>
      </w:r>
    </w:p>
    <w:p w:rsidR="00351933" w:rsidRPr="00B01F36" w:rsidRDefault="00351933" w:rsidP="00351933">
      <w:pPr>
        <w:pStyle w:val="a3"/>
        <w:numPr>
          <w:ilvl w:val="0"/>
          <w:numId w:val="2"/>
        </w:numPr>
        <w:rPr>
          <w:sz w:val="26"/>
          <w:szCs w:val="26"/>
        </w:rPr>
      </w:pPr>
      <w:r w:rsidRPr="00B01F36">
        <w:rPr>
          <w:sz w:val="26"/>
          <w:szCs w:val="26"/>
        </w:rPr>
        <w:t>большое количество игр для развития слухового, зрительного внимания;</w:t>
      </w:r>
    </w:p>
    <w:p w:rsidR="00351933" w:rsidRPr="00B01F36" w:rsidRDefault="00351933" w:rsidP="00351933">
      <w:pPr>
        <w:pStyle w:val="a3"/>
        <w:numPr>
          <w:ilvl w:val="0"/>
          <w:numId w:val="2"/>
        </w:numPr>
        <w:rPr>
          <w:sz w:val="26"/>
          <w:szCs w:val="26"/>
        </w:rPr>
      </w:pPr>
      <w:r w:rsidRPr="00B01F36">
        <w:rPr>
          <w:sz w:val="26"/>
          <w:szCs w:val="26"/>
        </w:rPr>
        <w:t>стихотворения, загадки и тексты для пересказа.</w:t>
      </w:r>
    </w:p>
    <w:p w:rsidR="00351933" w:rsidRPr="00B01F36" w:rsidRDefault="00351933" w:rsidP="00351933">
      <w:pPr>
        <w:pStyle w:val="a3"/>
        <w:autoSpaceDE w:val="0"/>
        <w:autoSpaceDN w:val="0"/>
        <w:adjustRightInd w:val="0"/>
        <w:spacing w:after="0" w:line="240" w:lineRule="auto"/>
        <w:rPr>
          <w:rFonts w:eastAsiaTheme="minorHAnsi"/>
          <w:sz w:val="26"/>
          <w:szCs w:val="26"/>
          <w:lang w:eastAsia="en-US"/>
        </w:rPr>
      </w:pPr>
    </w:p>
    <w:p w:rsidR="00F73CCF" w:rsidRPr="00B01F36" w:rsidRDefault="00F73CCF">
      <w:pPr>
        <w:rPr>
          <w:b/>
          <w:i/>
          <w:sz w:val="26"/>
          <w:szCs w:val="26"/>
          <w:u w:val="single"/>
        </w:rPr>
      </w:pPr>
      <w:r w:rsidRPr="00B01F36">
        <w:rPr>
          <w:b/>
          <w:i/>
          <w:sz w:val="26"/>
          <w:szCs w:val="26"/>
          <w:u w:val="single"/>
        </w:rPr>
        <w:t>На развитие мелкой моторики:</w:t>
      </w:r>
    </w:p>
    <w:p w:rsidR="003B5FB6" w:rsidRPr="00B01F36" w:rsidRDefault="003B5FB6">
      <w:pPr>
        <w:rPr>
          <w:sz w:val="26"/>
          <w:szCs w:val="26"/>
        </w:rPr>
      </w:pPr>
      <w:r w:rsidRPr="00B01F36">
        <w:rPr>
          <w:sz w:val="26"/>
          <w:szCs w:val="26"/>
        </w:rPr>
        <w:t xml:space="preserve">О. И. </w:t>
      </w:r>
      <w:proofErr w:type="spellStart"/>
      <w:r w:rsidRPr="00B01F36">
        <w:rPr>
          <w:sz w:val="26"/>
          <w:szCs w:val="26"/>
        </w:rPr>
        <w:t>Крупенчук</w:t>
      </w:r>
      <w:proofErr w:type="spellEnd"/>
      <w:r w:rsidRPr="00B01F36">
        <w:rPr>
          <w:sz w:val="26"/>
          <w:szCs w:val="26"/>
        </w:rPr>
        <w:t xml:space="preserve"> «Готовим руку к письму</w:t>
      </w:r>
      <w:r w:rsidR="007124B3" w:rsidRPr="00B01F36">
        <w:rPr>
          <w:sz w:val="26"/>
          <w:szCs w:val="26"/>
        </w:rPr>
        <w:t>. Контур, линия, цвет» (для детей 5-6 лет)</w:t>
      </w:r>
    </w:p>
    <w:p w:rsidR="007124B3" w:rsidRPr="00B01F36" w:rsidRDefault="00032CD3">
      <w:pPr>
        <w:rPr>
          <w:sz w:val="26"/>
          <w:szCs w:val="26"/>
        </w:rPr>
      </w:pPr>
      <w:r w:rsidRPr="00B01F36">
        <w:rPr>
          <w:sz w:val="26"/>
          <w:szCs w:val="26"/>
        </w:rPr>
        <w:t xml:space="preserve">С. В. </w:t>
      </w:r>
      <w:proofErr w:type="spellStart"/>
      <w:r w:rsidRPr="00B01F36">
        <w:rPr>
          <w:sz w:val="26"/>
          <w:szCs w:val="26"/>
        </w:rPr>
        <w:t>Бурдина</w:t>
      </w:r>
      <w:proofErr w:type="spellEnd"/>
      <w:r w:rsidRPr="00B01F36">
        <w:rPr>
          <w:sz w:val="26"/>
          <w:szCs w:val="26"/>
        </w:rPr>
        <w:t xml:space="preserve"> </w:t>
      </w:r>
      <w:r w:rsidR="007124B3" w:rsidRPr="00B01F36">
        <w:rPr>
          <w:sz w:val="26"/>
          <w:szCs w:val="26"/>
        </w:rPr>
        <w:t>«Готовимся к письму» (ч.1,ч.2)</w:t>
      </w:r>
    </w:p>
    <w:p w:rsidR="00F73CCF" w:rsidRPr="00B01F36" w:rsidRDefault="00F73CCF">
      <w:pPr>
        <w:rPr>
          <w:b/>
          <w:i/>
          <w:sz w:val="26"/>
          <w:szCs w:val="26"/>
          <w:u w:val="single"/>
        </w:rPr>
      </w:pPr>
      <w:r w:rsidRPr="00B01F36">
        <w:rPr>
          <w:b/>
          <w:i/>
          <w:sz w:val="26"/>
          <w:szCs w:val="26"/>
          <w:u w:val="single"/>
        </w:rPr>
        <w:t>Для формирования элементарных математических представлений:</w:t>
      </w:r>
    </w:p>
    <w:p w:rsidR="007124B3" w:rsidRPr="00B01F36" w:rsidRDefault="00BC234B">
      <w:pPr>
        <w:rPr>
          <w:sz w:val="26"/>
          <w:szCs w:val="26"/>
        </w:rPr>
      </w:pPr>
      <w:r w:rsidRPr="00B01F36">
        <w:rPr>
          <w:sz w:val="26"/>
          <w:szCs w:val="26"/>
        </w:rPr>
        <w:t xml:space="preserve">Н.В. </w:t>
      </w:r>
      <w:proofErr w:type="spellStart"/>
      <w:r w:rsidRPr="00B01F36">
        <w:rPr>
          <w:sz w:val="26"/>
          <w:szCs w:val="26"/>
        </w:rPr>
        <w:t>Нищ</w:t>
      </w:r>
      <w:r w:rsidR="007124B3" w:rsidRPr="00B01F36">
        <w:rPr>
          <w:sz w:val="26"/>
          <w:szCs w:val="26"/>
        </w:rPr>
        <w:t>ева</w:t>
      </w:r>
      <w:proofErr w:type="spellEnd"/>
      <w:r w:rsidR="007124B3" w:rsidRPr="00B01F36">
        <w:rPr>
          <w:sz w:val="26"/>
          <w:szCs w:val="26"/>
        </w:rPr>
        <w:t xml:space="preserve"> «Рабочая тетрадь для развития математических представлений у дошкольник</w:t>
      </w:r>
      <w:r w:rsidRPr="00B01F36">
        <w:rPr>
          <w:sz w:val="26"/>
          <w:szCs w:val="26"/>
        </w:rPr>
        <w:t>ов с ОНР»</w:t>
      </w:r>
    </w:p>
    <w:p w:rsidR="00F8042B" w:rsidRPr="00B01F36" w:rsidRDefault="007A71B6" w:rsidP="00F8042B">
      <w:pPr>
        <w:rPr>
          <w:sz w:val="26"/>
          <w:szCs w:val="26"/>
        </w:rPr>
      </w:pPr>
      <w:r w:rsidRPr="00B01F36">
        <w:rPr>
          <w:sz w:val="26"/>
          <w:szCs w:val="26"/>
        </w:rPr>
        <w:t xml:space="preserve">Данные пособия </w:t>
      </w:r>
      <w:r w:rsidR="003238C3" w:rsidRPr="00B01F36">
        <w:rPr>
          <w:sz w:val="26"/>
          <w:szCs w:val="26"/>
        </w:rPr>
        <w:t xml:space="preserve">помогут вам наиболее эффективно </w:t>
      </w:r>
      <w:r w:rsidR="00DE23AF" w:rsidRPr="00B01F36">
        <w:rPr>
          <w:sz w:val="26"/>
          <w:szCs w:val="26"/>
        </w:rPr>
        <w:t xml:space="preserve">закреплять </w:t>
      </w:r>
      <w:r w:rsidR="003238C3" w:rsidRPr="00B01F36">
        <w:rPr>
          <w:sz w:val="26"/>
          <w:szCs w:val="26"/>
        </w:rPr>
        <w:t>про</w:t>
      </w:r>
      <w:r w:rsidR="00DE23AF" w:rsidRPr="00B01F36">
        <w:rPr>
          <w:sz w:val="26"/>
          <w:szCs w:val="26"/>
        </w:rPr>
        <w:t>йденный материал, что позволит облегчит</w:t>
      </w:r>
      <w:r w:rsidR="00351933" w:rsidRPr="00B01F36">
        <w:rPr>
          <w:sz w:val="26"/>
          <w:szCs w:val="26"/>
        </w:rPr>
        <w:t>ь</w:t>
      </w:r>
      <w:r w:rsidRPr="00B01F36">
        <w:rPr>
          <w:sz w:val="26"/>
          <w:szCs w:val="26"/>
        </w:rPr>
        <w:t xml:space="preserve"> </w:t>
      </w:r>
      <w:r w:rsidR="00DE23AF" w:rsidRPr="00B01F36">
        <w:rPr>
          <w:sz w:val="26"/>
          <w:szCs w:val="26"/>
        </w:rPr>
        <w:t>коррекционную логопедическую работу</w:t>
      </w:r>
      <w:r w:rsidRPr="00B01F36">
        <w:rPr>
          <w:sz w:val="26"/>
          <w:szCs w:val="26"/>
        </w:rPr>
        <w:t xml:space="preserve"> по преодолению речевого дефекта у ребёнка. </w:t>
      </w:r>
      <w:r w:rsidR="00F8042B" w:rsidRPr="00B01F36">
        <w:rPr>
          <w:sz w:val="26"/>
          <w:szCs w:val="26"/>
        </w:rPr>
        <w:t>Успех коррекционной логопедической работы во многом зависит от тесной взаимосвязи специалистов, воспитателей и родителей ребёнка.</w:t>
      </w:r>
    </w:p>
    <w:p w:rsidR="007A71B6" w:rsidRPr="00B01F36" w:rsidRDefault="007A71B6">
      <w:pPr>
        <w:rPr>
          <w:sz w:val="26"/>
          <w:szCs w:val="26"/>
        </w:rPr>
      </w:pPr>
      <w:r w:rsidRPr="00B01F36">
        <w:rPr>
          <w:sz w:val="26"/>
          <w:szCs w:val="26"/>
        </w:rPr>
        <w:t>Благодаря нашим с</w:t>
      </w:r>
      <w:r w:rsidR="00D76706" w:rsidRPr="00B01F36">
        <w:rPr>
          <w:sz w:val="26"/>
          <w:szCs w:val="26"/>
        </w:rPr>
        <w:t>овместным усилиям у детей улучша</w:t>
      </w:r>
      <w:r w:rsidRPr="00B01F36">
        <w:rPr>
          <w:sz w:val="26"/>
          <w:szCs w:val="26"/>
        </w:rPr>
        <w:t>ется речь</w:t>
      </w:r>
      <w:r w:rsidR="00D76706" w:rsidRPr="00B01F36">
        <w:rPr>
          <w:sz w:val="26"/>
          <w:szCs w:val="26"/>
        </w:rPr>
        <w:t>, постепенно исчезают проявления общего недоразвития речи.</w:t>
      </w:r>
    </w:p>
    <w:p w:rsidR="00870A21" w:rsidRPr="00B01F36" w:rsidRDefault="00870A21" w:rsidP="00BC234B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6"/>
          <w:szCs w:val="26"/>
          <w:lang w:eastAsia="en-US"/>
        </w:rPr>
      </w:pPr>
      <w:r w:rsidRPr="00B01F36">
        <w:rPr>
          <w:rFonts w:eastAsiaTheme="minorHAnsi"/>
          <w:sz w:val="26"/>
          <w:szCs w:val="26"/>
          <w:lang w:eastAsia="en-US"/>
        </w:rPr>
        <w:t>Мы рады видеть Вас и Ваших детей в нашей группе. Надеемся на сотрудничество и взаимопонимание. Без Вашей помощи нам не обойтись!</w:t>
      </w:r>
    </w:p>
    <w:p w:rsidR="00870A21" w:rsidRPr="00B01F36" w:rsidRDefault="00870A21" w:rsidP="00BC234B">
      <w:pPr>
        <w:rPr>
          <w:sz w:val="26"/>
          <w:szCs w:val="26"/>
        </w:rPr>
      </w:pPr>
    </w:p>
    <w:p w:rsidR="00BC234B" w:rsidRPr="00B01F36" w:rsidRDefault="00BC234B" w:rsidP="00BC234B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6"/>
          <w:szCs w:val="26"/>
          <w:lang w:eastAsia="en-US"/>
        </w:rPr>
      </w:pPr>
      <w:r w:rsidRPr="00B01F36">
        <w:rPr>
          <w:sz w:val="26"/>
          <w:szCs w:val="26"/>
        </w:rPr>
        <w:t xml:space="preserve">С уважением </w:t>
      </w:r>
      <w:r w:rsidRPr="00B01F36">
        <w:rPr>
          <w:rFonts w:eastAsiaTheme="minorHAnsi"/>
          <w:sz w:val="26"/>
          <w:szCs w:val="26"/>
          <w:lang w:eastAsia="en-US"/>
        </w:rPr>
        <w:t>воспитатели группы «Рябинки».</w:t>
      </w:r>
    </w:p>
    <w:p w:rsidR="00DE7D33" w:rsidRPr="00B01F36" w:rsidRDefault="00DE7D33" w:rsidP="00926321">
      <w:pPr>
        <w:pStyle w:val="a3"/>
        <w:ind w:firstLine="4242"/>
        <w:rPr>
          <w:sz w:val="26"/>
          <w:szCs w:val="26"/>
        </w:rPr>
      </w:pPr>
    </w:p>
    <w:p w:rsidR="007F235F" w:rsidRPr="00926321" w:rsidRDefault="007F235F" w:rsidP="00530199">
      <w:pPr>
        <w:rPr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07"/>
      </w:tblGrid>
      <w:tr w:rsidR="007F235F" w:rsidTr="007F235F">
        <w:tc>
          <w:tcPr>
            <w:tcW w:w="4952" w:type="dxa"/>
          </w:tcPr>
          <w:p w:rsidR="007F235F" w:rsidRDefault="007F235F" w:rsidP="00926321">
            <w:pPr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B4D571" wp14:editId="146D326F">
                  <wp:extent cx="4027252" cy="3112808"/>
                  <wp:effectExtent l="0" t="0" r="0" b="0"/>
                  <wp:docPr id="1" name="Рисунок 1" descr="C:\Users\Андрей\Desktop\К проекту  осень 2018\IMG_20181010_075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К проекту  осень 2018\IMG_20181010_075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27636" cy="31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7F235F" w:rsidRDefault="007F235F" w:rsidP="00926321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4A0C2AB" wp14:editId="36590AAA">
                  <wp:extent cx="4007796" cy="3052493"/>
                  <wp:effectExtent l="1270" t="0" r="0" b="0"/>
                  <wp:docPr id="2" name="Рисунок 2" descr="C:\Users\Андрей\Desktop\IMG_20181010_07495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IMG_20181010_07495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20892" cy="30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321" w:rsidRPr="00926321" w:rsidRDefault="00926321" w:rsidP="00926321">
      <w:pPr>
        <w:ind w:hanging="1134"/>
        <w:rPr>
          <w:szCs w:val="24"/>
        </w:rPr>
      </w:pPr>
    </w:p>
    <w:p w:rsidR="000760BD" w:rsidRPr="00C6447A" w:rsidRDefault="007F235F" w:rsidP="00C6447A">
      <w:pPr>
        <w:ind w:right="5153"/>
        <w:rPr>
          <w:szCs w:val="24"/>
        </w:rPr>
      </w:pPr>
      <w:r>
        <w:rPr>
          <w:noProof/>
          <w:szCs w:val="24"/>
        </w:rPr>
        <w:drawing>
          <wp:inline distT="0" distB="0" distL="0" distR="0" wp14:anchorId="7ED91648" wp14:editId="6938B6F9">
            <wp:extent cx="3842425" cy="6214797"/>
            <wp:effectExtent l="0" t="5080" r="635" b="635"/>
            <wp:docPr id="3" name="Рисунок 3" descr="C:\Users\Андрей\Desktop\IMG_20181012_14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_20181012_142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51230" cy="62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0BD" w:rsidRDefault="000760BD" w:rsidP="00DE7D33">
      <w:pPr>
        <w:pStyle w:val="a3"/>
        <w:rPr>
          <w:szCs w:val="24"/>
        </w:rPr>
      </w:pPr>
    </w:p>
    <w:sectPr w:rsidR="000760BD" w:rsidSect="00A748BD"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C6" w:rsidRDefault="00E45EC6" w:rsidP="00E45EC6">
      <w:pPr>
        <w:spacing w:after="0" w:line="240" w:lineRule="auto"/>
      </w:pPr>
      <w:r>
        <w:separator/>
      </w:r>
    </w:p>
  </w:endnote>
  <w:endnote w:type="continuationSeparator" w:id="0">
    <w:p w:rsidR="00E45EC6" w:rsidRDefault="00E45EC6" w:rsidP="00E4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C6" w:rsidRDefault="00E45EC6" w:rsidP="00E45EC6">
      <w:pPr>
        <w:spacing w:after="0" w:line="240" w:lineRule="auto"/>
      </w:pPr>
      <w:r>
        <w:separator/>
      </w:r>
    </w:p>
  </w:footnote>
  <w:footnote w:type="continuationSeparator" w:id="0">
    <w:p w:rsidR="00E45EC6" w:rsidRDefault="00E45EC6" w:rsidP="00E4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17F"/>
    <w:multiLevelType w:val="hybridMultilevel"/>
    <w:tmpl w:val="02DE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52494"/>
    <w:multiLevelType w:val="hybridMultilevel"/>
    <w:tmpl w:val="B2C6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8"/>
    <w:rsid w:val="00032CD3"/>
    <w:rsid w:val="000760BD"/>
    <w:rsid w:val="003238C3"/>
    <w:rsid w:val="00351933"/>
    <w:rsid w:val="003B5FB6"/>
    <w:rsid w:val="00490614"/>
    <w:rsid w:val="00530199"/>
    <w:rsid w:val="007124B3"/>
    <w:rsid w:val="007A71B6"/>
    <w:rsid w:val="007F235F"/>
    <w:rsid w:val="0080061C"/>
    <w:rsid w:val="00822C68"/>
    <w:rsid w:val="00831D3B"/>
    <w:rsid w:val="008324C3"/>
    <w:rsid w:val="00870A21"/>
    <w:rsid w:val="008B7727"/>
    <w:rsid w:val="00926321"/>
    <w:rsid w:val="00A65EC0"/>
    <w:rsid w:val="00A748BD"/>
    <w:rsid w:val="00B01F36"/>
    <w:rsid w:val="00B5724D"/>
    <w:rsid w:val="00BC234B"/>
    <w:rsid w:val="00C453E8"/>
    <w:rsid w:val="00C6447A"/>
    <w:rsid w:val="00D76706"/>
    <w:rsid w:val="00DE23AF"/>
    <w:rsid w:val="00DE7D33"/>
    <w:rsid w:val="00E45EC6"/>
    <w:rsid w:val="00EB32B2"/>
    <w:rsid w:val="00F62301"/>
    <w:rsid w:val="00F73CCF"/>
    <w:rsid w:val="00F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2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2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2018-10-09T19:22:00Z</dcterms:created>
  <dcterms:modified xsi:type="dcterms:W3CDTF">2018-10-18T20:48:00Z</dcterms:modified>
</cp:coreProperties>
</file>