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94" w:rsidRPr="000A5694" w:rsidRDefault="000A5694" w:rsidP="000A5694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 w:rsidRPr="000A5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Обучайте ребенка навыкам осторожного обращения с огнем!</w:t>
      </w:r>
    </w:p>
    <w:p w:rsidR="007F447A" w:rsidRDefault="007F447A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F447A" w:rsidRDefault="000A5694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4095750" cy="2343150"/>
            <wp:effectExtent l="19050" t="0" r="0" b="0"/>
            <wp:docPr id="2" name="Рисунок 1" descr="http://73.mchs.gov.ru/upload/site55/document_news/5pGn2oa9AC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3.mchs.gov.ru/upload/site55/document_news/5pGn2oa9AC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7A" w:rsidRPr="007F447A" w:rsidRDefault="007F447A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62F6E" w:rsidRDefault="00C62F6E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0A5694">
        <w:rPr>
          <w:color w:val="000000"/>
          <w:sz w:val="26"/>
          <w:szCs w:val="26"/>
        </w:rPr>
        <w:t xml:space="preserve">Дети – большие фантазеры! К сожалению, не все детские забавы безопасны. Любопытство и тяга к ярким впечатлениям могут привести к опасной шалости – игре с огнем! По статистике, наибольший процент ожогов – 65% – среди детей всех возрастов связан с огнем. Поэтому </w:t>
      </w:r>
      <w:r>
        <w:rPr>
          <w:color w:val="000000"/>
          <w:sz w:val="26"/>
          <w:szCs w:val="26"/>
        </w:rPr>
        <w:t xml:space="preserve">сотрудники </w:t>
      </w:r>
      <w:proofErr w:type="spellStart"/>
      <w:r>
        <w:rPr>
          <w:color w:val="000000"/>
          <w:sz w:val="26"/>
          <w:szCs w:val="26"/>
        </w:rPr>
        <w:t>ОНДиПР</w:t>
      </w:r>
      <w:proofErr w:type="spellEnd"/>
      <w:r>
        <w:rPr>
          <w:color w:val="000000"/>
          <w:sz w:val="26"/>
          <w:szCs w:val="26"/>
        </w:rPr>
        <w:t xml:space="preserve"> Всеволожского района</w:t>
      </w:r>
      <w:r w:rsidRPr="000A5694">
        <w:rPr>
          <w:color w:val="000000"/>
          <w:sz w:val="26"/>
          <w:szCs w:val="26"/>
        </w:rPr>
        <w:t xml:space="preserve"> считают, что крайне важно обучить ребенка в раннем возрасте навыкам осторожного обращения с огнем, объяснить ему причины пожара и правила поведения при его возникновении.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rStyle w:val="a7"/>
          <w:color w:val="000000"/>
          <w:sz w:val="26"/>
          <w:szCs w:val="26"/>
        </w:rPr>
        <w:t>Обучение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Научите ребенка пользоваться телефоном и выучите с ним номер телефона пожарной безопасности (01 со стационарного, либо 101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112</w:t>
      </w:r>
      <w:r w:rsidRPr="000A5694">
        <w:rPr>
          <w:color w:val="000000"/>
          <w:sz w:val="26"/>
          <w:szCs w:val="26"/>
        </w:rPr>
        <w:t>  по</w:t>
      </w:r>
      <w:proofErr w:type="gramEnd"/>
      <w:r w:rsidRPr="000A5694">
        <w:rPr>
          <w:color w:val="000000"/>
          <w:sz w:val="26"/>
          <w:szCs w:val="26"/>
        </w:rPr>
        <w:t xml:space="preserve"> сотовому), по которому он будет звонить в случае пожара.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Разработайте план эвакуации и обсудите его с ребенком, чтобы он знал, что делать в случае пожара. Если вы живете в квартире, покажите малышу все аварийные выходы в вашем здании и объясните, что при эвакуации нельзя пользоваться лифтом, а только лестницей.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Установите дома датчики дыма и регулярно меняйте в них батарейки. По статистике, работающие датчики дыма уменьшают вероятность гибели при пожаре примерно на 50%.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Дети должны знать, как реагировать на звук сработавшего датчика дыма. Объясните им, что сразу после сигнала необходимо немедленно выйти на улицу, перемещаясь как можно ближе к полу.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На случай пожара выберите с ребенком место встречи за пределами дома, которое находится на безопасном расстоянии от строения.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Если вы не можете обеспечить безопасную эвакуацию из дома или квартиры, постарайтесь не допустить проникновения дыма в комнату, заткнув вентиляционные отверстия и дверные щели, а затем немедленно позвоните в отделение пожарной охраны. Подавайте сигналы через окно о том, что вы нуждаетесь в помощи, используя фонарик или материю светлого цвета.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 xml:space="preserve">Во избежание пожара не подключайте сразу несколько приборов в одну и ту же розетку. Любые предметы, способные воспламениться, например, кухонные </w:t>
      </w:r>
      <w:r w:rsidRPr="000A5694">
        <w:rPr>
          <w:color w:val="000000"/>
          <w:sz w:val="26"/>
          <w:szCs w:val="26"/>
        </w:rPr>
        <w:lastRenderedPageBreak/>
        <w:t>полотенца или деревянные ложки, должны находиться на безопасном расстоянии от кухонной плиты.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Помните, что обогреватели должны находиться на безопасном расстоянии от любых предметов, которые могут загореться. Кроме того, не оставляйте детей и животных без присмотра, если включен обогреватель. Покидая помещение, обязательно выключайте обогреватель и используйте его исключительно в соответствии с инструкцией по эксплуатации.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Не используйте обогреватели для того, чтобы нагревать или сушить вещи.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При использовании приборов, работающих на бензине, необходимо хранить бензин в закрытом помещении, куда дети не имеют доступа. Бензин должен храниться только в оригинальном контейнере (а не в пластиковой бутылке из-под газировки, например), чтобы ребенок не перепутал его с другим веществом.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Объясните детям, что нельзя играть со спичками, бензином, зажигалками и фейерверками. Храните все эти предметы в безопасных местах, недоступных для детей. Не приобретайте зажигалки, напоминающие игрушки.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Вокруг каминов, дровяных печей, духовых шкафов и печей создайте зоны, куда дети не будут иметь доступа. Установите специальные ограждения, если это возможно.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Объясните ребенку, что не нужно прятаться в шкафу, под кроватью и других закрытых местах при возникновении первых признаков пожара, так как его сложно будет найти и быстро эвакуироваться в безопасное место.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Современный городской ребенок практически не сталкивается с открытым огнем, поэтому необходимо начать с того, почему пламя – это не только средство для приготовления еды на пикнике, но и опасность.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Перечислите все возможные причины возгорания. Это не только спички и зажигалки, но и петарды, увеличительные стекла, незакрытая дверца в печке, брошенные окурки. Объясните ребенку, что он должен не только следить за собой, но и обращать внимание на то, что делают другие.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Объясните малышу, что дым не менее опасен, чем огонь! Многие дети не знают об этом и полагают, что пока нет пламени, игра является безобидной.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Не забудьте предупредить малыша о том, что некоторые жидкости горят (ему это может казаться неправдоподобным). Масло, бензин, растворители лишь усилят пожар.</w:t>
      </w:r>
    </w:p>
    <w:p w:rsidR="000A5694" w:rsidRPr="000A5694" w:rsidRDefault="000A5694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</w:rPr>
        <w:t>Соблюдение правил пожарной безопасности поможет значительно сократить количество детей, пострадавших от пожара. </w:t>
      </w:r>
    </w:p>
    <w:p w:rsidR="00C62F6E" w:rsidRPr="000A5694" w:rsidRDefault="00C62F6E" w:rsidP="000A5694">
      <w:pPr>
        <w:pStyle w:val="a4"/>
        <w:spacing w:before="0" w:beforeAutospacing="0" w:after="0" w:afterAutospacing="0"/>
        <w:jc w:val="both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C62F6E" w:rsidRPr="000A5694" w:rsidRDefault="00C62F6E" w:rsidP="000A5694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rStyle w:val="bold"/>
          <w:color w:val="000000"/>
          <w:sz w:val="26"/>
          <w:szCs w:val="26"/>
        </w:rPr>
      </w:pPr>
      <w:r w:rsidRPr="000A5694">
        <w:rPr>
          <w:color w:val="000000"/>
          <w:sz w:val="26"/>
          <w:szCs w:val="26"/>
          <w:shd w:val="clear" w:color="auto" w:fill="FFFFFF"/>
        </w:rPr>
        <w:t> </w:t>
      </w:r>
      <w:r w:rsidR="00CF09E1" w:rsidRPr="000A5694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C62F6E" w:rsidRDefault="00C62F6E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ED1F5A" w:rsidRPr="00C62F6E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b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>Отдел надзорной деятельности и профилактической работы  Всеволожского района УНД и ПР Главного управления МЧС России по Ленинградской области напоминает:</w:t>
      </w:r>
    </w:p>
    <w:p w:rsidR="00ED1F5A" w:rsidRPr="00C62F6E" w:rsidRDefault="00ED1F5A" w:rsidP="00CF09E1">
      <w:pPr>
        <w:spacing w:after="0"/>
        <w:jc w:val="center"/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r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62F6E">
        <w:rPr>
          <w:rStyle w:val="bold"/>
          <w:rFonts w:ascii="Times New Roman" w:hAnsi="Times New Roman" w:cs="Times New Roman"/>
          <w:bCs/>
          <w:iCs/>
          <w:color w:val="000000"/>
          <w:sz w:val="28"/>
          <w:szCs w:val="28"/>
        </w:rPr>
        <w:t>пожара</w:t>
      </w:r>
      <w:r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или появления дыма, немедленно позвоните по телефону</w:t>
      </w:r>
    </w:p>
    <w:p w:rsidR="00ED1F5A" w:rsidRPr="00C62F6E" w:rsidRDefault="003D43F4" w:rsidP="00CF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F6E">
        <w:rPr>
          <w:rFonts w:ascii="Times New Roman" w:hAnsi="Times New Roman" w:cs="Times New Roman"/>
          <w:b/>
          <w:sz w:val="28"/>
          <w:szCs w:val="28"/>
          <w:u w:val="single"/>
        </w:rPr>
        <w:t>01 (моб. 101</w:t>
      </w:r>
      <w:r w:rsidR="00042043" w:rsidRPr="00C62F6E">
        <w:rPr>
          <w:rFonts w:ascii="Times New Roman" w:hAnsi="Times New Roman" w:cs="Times New Roman"/>
          <w:b/>
          <w:sz w:val="28"/>
          <w:szCs w:val="28"/>
          <w:u w:val="single"/>
        </w:rPr>
        <w:t>,112</w:t>
      </w:r>
      <w:r w:rsidR="00ED1F5A" w:rsidRPr="00C62F6E">
        <w:rPr>
          <w:rFonts w:ascii="Times New Roman" w:hAnsi="Times New Roman" w:cs="Times New Roman"/>
          <w:b/>
          <w:sz w:val="28"/>
          <w:szCs w:val="28"/>
          <w:u w:val="single"/>
        </w:rPr>
        <w:t>), 8 (813-70) 40-829</w:t>
      </w:r>
    </w:p>
    <w:p w:rsidR="00ED1F5A" w:rsidRPr="00C62F6E" w:rsidRDefault="00ED1F5A" w:rsidP="00CF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F35FED" w:rsidRPr="00C62F6E" w:rsidRDefault="00F35FED" w:rsidP="00CF09E1">
      <w:pPr>
        <w:jc w:val="center"/>
        <w:rPr>
          <w:sz w:val="28"/>
          <w:szCs w:val="28"/>
        </w:rPr>
      </w:pPr>
    </w:p>
    <w:sectPr w:rsidR="00F35FED" w:rsidRPr="00C62F6E" w:rsidSect="00C8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6CF"/>
    <w:multiLevelType w:val="multilevel"/>
    <w:tmpl w:val="A90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7258"/>
    <w:multiLevelType w:val="multilevel"/>
    <w:tmpl w:val="B6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2683"/>
    <w:multiLevelType w:val="multilevel"/>
    <w:tmpl w:val="505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56A97"/>
    <w:multiLevelType w:val="multilevel"/>
    <w:tmpl w:val="F7C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5A"/>
    <w:rsid w:val="00042043"/>
    <w:rsid w:val="000A5694"/>
    <w:rsid w:val="00176994"/>
    <w:rsid w:val="0024541C"/>
    <w:rsid w:val="0026643D"/>
    <w:rsid w:val="00307805"/>
    <w:rsid w:val="00335A76"/>
    <w:rsid w:val="003D43F4"/>
    <w:rsid w:val="007F447A"/>
    <w:rsid w:val="008F3543"/>
    <w:rsid w:val="008F7BF0"/>
    <w:rsid w:val="00924E72"/>
    <w:rsid w:val="0093074E"/>
    <w:rsid w:val="00A7702D"/>
    <w:rsid w:val="00AE14CE"/>
    <w:rsid w:val="00C62F6E"/>
    <w:rsid w:val="00C634A8"/>
    <w:rsid w:val="00C85A04"/>
    <w:rsid w:val="00CF09E1"/>
    <w:rsid w:val="00D14146"/>
    <w:rsid w:val="00E3603F"/>
    <w:rsid w:val="00ED1F5A"/>
    <w:rsid w:val="00EF2E76"/>
    <w:rsid w:val="00F33964"/>
    <w:rsid w:val="00F35FED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E96A-EED2-4ADB-9223-6562B10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245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ZampoPB</cp:lastModifiedBy>
  <cp:revision>2</cp:revision>
  <cp:lastPrinted>2017-04-24T10:07:00Z</cp:lastPrinted>
  <dcterms:created xsi:type="dcterms:W3CDTF">2018-11-02T09:53:00Z</dcterms:created>
  <dcterms:modified xsi:type="dcterms:W3CDTF">2018-11-02T09:53:00Z</dcterms:modified>
</cp:coreProperties>
</file>