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7" w:rsidRPr="00997F02" w:rsidRDefault="004924B7" w:rsidP="00BC239C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F0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ВОПРОС. Родители общеразвивающей группы  среднего возраста </w:t>
      </w:r>
      <w:bookmarkStart w:id="0" w:name="_GoBack"/>
      <w:bookmarkEnd w:id="0"/>
      <w:r w:rsidRPr="00997F02">
        <w:rPr>
          <w:rFonts w:ascii="Times New Roman" w:hAnsi="Times New Roman" w:cs="Times New Roman"/>
          <w:b/>
          <w:color w:val="7030A0"/>
          <w:sz w:val="28"/>
          <w:szCs w:val="28"/>
        </w:rPr>
        <w:t>«Подсолнушки»  з</w:t>
      </w:r>
      <w:r w:rsidR="009A2AD1" w:rsidRPr="00997F02">
        <w:rPr>
          <w:rFonts w:ascii="Times New Roman" w:hAnsi="Times New Roman" w:cs="Times New Roman"/>
          <w:b/>
          <w:color w:val="7030A0"/>
          <w:sz w:val="28"/>
          <w:szCs w:val="28"/>
        </w:rPr>
        <w:t>адали следующий вопрос: подскажите, пожалуйста, как нужно развивать мелкую моторику у детей дошкольного возраста.</w:t>
      </w:r>
    </w:p>
    <w:p w:rsidR="004924B7" w:rsidRDefault="004924B7" w:rsidP="00BC239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239C">
        <w:rPr>
          <w:rFonts w:ascii="Times New Roman" w:hAnsi="Times New Roman" w:cs="Times New Roman"/>
          <w:b/>
          <w:sz w:val="28"/>
          <w:szCs w:val="28"/>
        </w:rPr>
        <w:t>ОТВЕТ</w:t>
      </w:r>
      <w:r w:rsidRPr="000008A0">
        <w:rPr>
          <w:rFonts w:ascii="Times New Roman" w:hAnsi="Times New Roman" w:cs="Times New Roman"/>
          <w:sz w:val="28"/>
          <w:szCs w:val="28"/>
        </w:rPr>
        <w:t>: Уважаемые родители!</w:t>
      </w:r>
      <w:r w:rsidR="00CA2FE9" w:rsidRPr="000008A0">
        <w:rPr>
          <w:rFonts w:ascii="Times New Roman" w:hAnsi="Times New Roman" w:cs="Times New Roman"/>
          <w:sz w:val="28"/>
          <w:szCs w:val="28"/>
        </w:rPr>
        <w:t xml:space="preserve"> </w:t>
      </w:r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Ещё век назад Мария </w:t>
      </w:r>
      <w:proofErr w:type="spellStart"/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Монтессори</w:t>
      </w:r>
      <w:proofErr w:type="spellEnd"/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заметила, что</w:t>
      </w:r>
      <w:r w:rsidR="00CA2FE9" w:rsidRPr="000008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FE9" w:rsidRPr="000008A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="00CA2FE9" w:rsidRPr="000008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интеллекта тесно связанно с тем, насколько сформировано</w:t>
      </w:r>
      <w:r w:rsidR="00CA2FE9" w:rsidRPr="000008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FE9" w:rsidRPr="000008A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моторное развитие ребёнка</w:t>
      </w:r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Учёные-физиологи подтвердили практическое наблюдение, установив, что центры головного мозга, отвечающие за движение пальцев и за речь, расположены близко друг к другу. И проекция кисти руки занимает почти треть площади участка коры головного мозга, отвеч</w:t>
      </w:r>
      <w:r w:rsidR="005D0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ающего</w:t>
      </w:r>
      <w:r w:rsid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двигательную активность.</w:t>
      </w:r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Стимуляция центра, отвечающего за движение пальцев, приводит к активизации процессов в речевом центре. Таким образом,</w:t>
      </w:r>
      <w:r w:rsidR="00CA2FE9" w:rsidRPr="000008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FE9" w:rsidRPr="000008A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CA2FE9" w:rsidRPr="000008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FE9" w:rsidRPr="00000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ловкости пальчиков нужно нам не только для того, чтобы правильно держать ложку и карандаш, но и в первую очередь для того, чтобы у малыша происходило правильное и более быстрое формирование речевых навыков.</w:t>
      </w:r>
    </w:p>
    <w:p w:rsidR="000008A0" w:rsidRDefault="00F06CA5" w:rsidP="00BC239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предки, забавляя детишек играми в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«ладушки»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«сороку-</w:t>
      </w:r>
      <w:proofErr w:type="spellStart"/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белобоку</w:t>
      </w:r>
      <w:proofErr w:type="spellEnd"/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занимались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вовсе не бессмысленным занятием.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Поглаживания, похлопывания и разминания пальчиков, которые происходят во время этих забав, активизируют нервные окончания на ладошке, что автоматически ведёт к стимулированию работы речевого центра. К сожалению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многие мамы 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посчитали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«сороку-</w:t>
      </w:r>
      <w:proofErr w:type="spellStart"/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белобоку</w:t>
      </w:r>
      <w:proofErr w:type="spellEnd"/>
      <w:r w:rsidRPr="00F06CA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никому не нужным изобретением стародавних времён и перестали играть с детьми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подобные 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соверше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напрасно. Можно не научить читать детей до года – этот навык прекрасно формируется и в старшем дошкольном возрасте безо всякого ущерба для интеллектуального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вот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развитие мелкой моторики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детей может происхо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дить только в раннем возрасте. С течением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времени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влияние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двигательного центра на </w:t>
      </w:r>
      <w:proofErr w:type="gramStart"/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речевой</w:t>
      </w:r>
      <w:proofErr w:type="gramEnd"/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ослабевает и к младшему школьному возрасту практически сходит на нет. Именно поэтому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развитие моторики</w:t>
      </w:r>
      <w:r w:rsidRPr="00F06C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6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стимулировать как можно раньше.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Дети, которые регулярно выполняют упражнения на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rStyle w:val="a3"/>
          <w:color w:val="333333"/>
          <w:sz w:val="28"/>
          <w:szCs w:val="28"/>
          <w:bdr w:val="none" w:sz="0" w:space="0" w:color="auto" w:frame="1"/>
        </w:rPr>
        <w:t>развитие мелкой моторики</w:t>
      </w:r>
      <w:r w:rsidRPr="00626110">
        <w:rPr>
          <w:color w:val="333333"/>
          <w:sz w:val="28"/>
          <w:szCs w:val="28"/>
        </w:rPr>
        <w:t>, раньше начинают говорить; у них быстрее формируется правильная речь и реже встречаются логопедические дефекты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rStyle w:val="a3"/>
          <w:color w:val="333333"/>
          <w:sz w:val="28"/>
          <w:szCs w:val="28"/>
          <w:bdr w:val="none" w:sz="0" w:space="0" w:color="auto" w:frame="1"/>
        </w:rPr>
        <w:t>речи</w:t>
      </w:r>
      <w:r w:rsidRPr="00626110">
        <w:rPr>
          <w:color w:val="333333"/>
          <w:sz w:val="28"/>
          <w:szCs w:val="28"/>
        </w:rPr>
        <w:t xml:space="preserve">. В школе у них быстрее идёт формирование навыков письма и практически не встречается </w:t>
      </w:r>
      <w:proofErr w:type="spellStart"/>
      <w:r w:rsidRPr="00626110">
        <w:rPr>
          <w:color w:val="333333"/>
          <w:sz w:val="28"/>
          <w:szCs w:val="28"/>
        </w:rPr>
        <w:t>дисграфия</w:t>
      </w:r>
      <w:proofErr w:type="spellEnd"/>
      <w:r w:rsidRPr="00626110">
        <w:rPr>
          <w:color w:val="333333"/>
          <w:sz w:val="28"/>
          <w:szCs w:val="28"/>
        </w:rPr>
        <w:t>.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Рекомендуется стимулировать речевое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rStyle w:val="a3"/>
          <w:color w:val="333333"/>
          <w:sz w:val="28"/>
          <w:szCs w:val="28"/>
          <w:bdr w:val="none" w:sz="0" w:space="0" w:color="auto" w:frame="1"/>
        </w:rPr>
        <w:t>развитие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детей путём тренировки движений пальцев рук. Для тренировки пальцев могут быть использованы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  <w:u w:val="single"/>
          <w:bdr w:val="none" w:sz="0" w:space="0" w:color="auto" w:frame="1"/>
        </w:rPr>
        <w:t>упражнения</w:t>
      </w:r>
      <w:r w:rsidRPr="00626110">
        <w:rPr>
          <w:color w:val="333333"/>
          <w:sz w:val="28"/>
          <w:szCs w:val="28"/>
        </w:rPr>
        <w:t>: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«Пальчики здороваются»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- кончик большого пальца правой руки поочерёдно касается кончиков указательно</w:t>
      </w:r>
      <w:r w:rsidR="005D0DF0">
        <w:rPr>
          <w:color w:val="333333"/>
          <w:sz w:val="28"/>
          <w:szCs w:val="28"/>
        </w:rPr>
        <w:t>го</w:t>
      </w:r>
      <w:r w:rsidRPr="00626110">
        <w:rPr>
          <w:color w:val="333333"/>
          <w:sz w:val="28"/>
          <w:szCs w:val="28"/>
        </w:rPr>
        <w:t>, среднего, безымянного и мизинца.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«Человечек»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- указательный и средний пальцы правой руки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«бегают по столу»</w:t>
      </w:r>
      <w:r w:rsidR="005D0DF0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lastRenderedPageBreak/>
        <w:t>«Корни деревьев»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- кисти рук сплетены,</w:t>
      </w:r>
      <w:r w:rsidR="005D0DF0">
        <w:rPr>
          <w:color w:val="333333"/>
          <w:sz w:val="28"/>
          <w:szCs w:val="28"/>
        </w:rPr>
        <w:t xml:space="preserve"> растопыренные пальцы опущены в</w:t>
      </w:r>
      <w:r w:rsidRPr="00626110">
        <w:rPr>
          <w:color w:val="333333"/>
          <w:sz w:val="28"/>
          <w:szCs w:val="28"/>
        </w:rPr>
        <w:t>низ.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«Музыканты»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Я на скрипочке играю,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Тили-тили, тили-тили.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(левая рука - к плечу.</w:t>
      </w:r>
      <w:proofErr w:type="gramEnd"/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Кистью правой руки имитируем игру на скрипке)</w:t>
      </w:r>
      <w:proofErr w:type="gramEnd"/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Скачут зайки на лужайке,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Тили-тили, тили-тили.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(энергичные движения подушечками пальцев кистей рук по столу.)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А теперь на барабане,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Бум-бум-бум,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Трам-там-там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(Энергичные удары ладонями по столу)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В страхе зайки</w:t>
      </w:r>
    </w:p>
    <w:p w:rsidR="00626110" w:rsidRPr="00626110" w:rsidRDefault="00626110" w:rsidP="0062611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Разбежались по кустам</w:t>
      </w:r>
    </w:p>
    <w:p w:rsidR="00626110" w:rsidRPr="00626110" w:rsidRDefault="00626110" w:rsidP="00626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(движения пальцами по столу, имитирующие убегающих зайцев)</w:t>
      </w:r>
    </w:p>
    <w:p w:rsidR="00626110" w:rsidRPr="00626110" w:rsidRDefault="00626110" w:rsidP="00BC239C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Выполняя различные пальчиковые упражнения, дети приобретают хорошую подвижность кистей рук, гибкость, у них исчезает скованность движений.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Кроме пальчиковых упражнений, существуют различные графические упражнения, способствующие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rStyle w:val="a3"/>
          <w:color w:val="333333"/>
          <w:sz w:val="28"/>
          <w:szCs w:val="28"/>
          <w:bdr w:val="none" w:sz="0" w:space="0" w:color="auto" w:frame="1"/>
        </w:rPr>
        <w:t>развитию мелкой моторики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и координации движений руки, зрит</w:t>
      </w:r>
      <w:r w:rsidR="00DF239D">
        <w:rPr>
          <w:color w:val="333333"/>
          <w:sz w:val="28"/>
          <w:szCs w:val="28"/>
        </w:rPr>
        <w:t>ельного восприятия и внимания.  В</w:t>
      </w:r>
      <w:r w:rsidRPr="00626110">
        <w:rPr>
          <w:color w:val="333333"/>
          <w:sz w:val="28"/>
          <w:szCs w:val="28"/>
        </w:rPr>
        <w:t>ыполнение графических упражнений в дошкольном возрасте очень важно для успешного овладения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  <w:u w:val="single"/>
          <w:bdr w:val="none" w:sz="0" w:space="0" w:color="auto" w:frame="1"/>
        </w:rPr>
        <w:t>письмом</w:t>
      </w:r>
      <w:r w:rsidRPr="00626110">
        <w:rPr>
          <w:color w:val="333333"/>
          <w:sz w:val="28"/>
          <w:szCs w:val="28"/>
        </w:rPr>
        <w:t>: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«Дорисуй и нарисуй сам»</w:t>
      </w:r>
      <w:r w:rsidRPr="00626110">
        <w:rPr>
          <w:color w:val="333333"/>
          <w:sz w:val="28"/>
          <w:szCs w:val="28"/>
        </w:rPr>
        <w:t>,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«Обведи узоры»</w:t>
      </w:r>
      <w:r w:rsidRPr="00626110">
        <w:rPr>
          <w:color w:val="333333"/>
          <w:sz w:val="28"/>
          <w:szCs w:val="28"/>
        </w:rPr>
        <w:t>,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i/>
          <w:iCs/>
          <w:color w:val="333333"/>
          <w:sz w:val="28"/>
          <w:szCs w:val="28"/>
          <w:bdr w:val="none" w:sz="0" w:space="0" w:color="auto" w:frame="1"/>
        </w:rPr>
        <w:t>«Продолжи узор»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color w:val="333333"/>
          <w:sz w:val="28"/>
          <w:szCs w:val="28"/>
        </w:rPr>
        <w:t>и т. д.</w:t>
      </w:r>
    </w:p>
    <w:p w:rsidR="00626110" w:rsidRPr="00626110" w:rsidRDefault="00626110" w:rsidP="00BC239C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Полезно упражнять руку ребёнка в процессе рисования изображений, в которых сочетаются горизонтальные, вертикальные, прямые линии, наклонные, вогнутые, волнистые, замкнутые формы.</w:t>
      </w:r>
    </w:p>
    <w:p w:rsidR="00626110" w:rsidRPr="00626110" w:rsidRDefault="00626110" w:rsidP="00BC239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6110">
        <w:rPr>
          <w:color w:val="333333"/>
          <w:sz w:val="28"/>
          <w:szCs w:val="28"/>
        </w:rPr>
        <w:t>Изготовление игрушек, разных поделок из природного материала расширяет представления детей об окружающем мире,</w:t>
      </w:r>
      <w:r w:rsidRPr="00626110">
        <w:rPr>
          <w:rStyle w:val="apple-converted-space"/>
          <w:color w:val="333333"/>
          <w:sz w:val="28"/>
          <w:szCs w:val="28"/>
        </w:rPr>
        <w:t> </w:t>
      </w:r>
      <w:r w:rsidRPr="00626110">
        <w:rPr>
          <w:rStyle w:val="a3"/>
          <w:color w:val="333333"/>
          <w:sz w:val="28"/>
          <w:szCs w:val="28"/>
          <w:bdr w:val="none" w:sz="0" w:space="0" w:color="auto" w:frame="1"/>
        </w:rPr>
        <w:t>развивает внимание</w:t>
      </w:r>
      <w:r w:rsidRPr="00626110">
        <w:rPr>
          <w:color w:val="333333"/>
          <w:sz w:val="28"/>
          <w:szCs w:val="28"/>
        </w:rPr>
        <w:t xml:space="preserve">, способствует совершенствованию </w:t>
      </w:r>
      <w:proofErr w:type="spellStart"/>
      <w:r w:rsidRPr="00626110">
        <w:rPr>
          <w:color w:val="333333"/>
          <w:sz w:val="28"/>
          <w:szCs w:val="28"/>
        </w:rPr>
        <w:t>сенсорики</w:t>
      </w:r>
      <w:proofErr w:type="spellEnd"/>
      <w:r w:rsidRPr="00626110">
        <w:rPr>
          <w:color w:val="333333"/>
          <w:sz w:val="28"/>
          <w:szCs w:val="28"/>
        </w:rPr>
        <w:t>, согласованности в работе глаза и руки, координации движений, их точности.</w:t>
      </w:r>
    </w:p>
    <w:p w:rsidR="00FE6692" w:rsidRPr="00626110" w:rsidRDefault="009651AD" w:rsidP="00BC2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E6692" w:rsidRPr="00FE6692">
        <w:rPr>
          <w:rFonts w:ascii="Times New Roman" w:hAnsi="Times New Roman" w:cs="Times New Roman"/>
          <w:sz w:val="28"/>
          <w:szCs w:val="28"/>
        </w:rPr>
        <w:t>http://www.maam.ru</w:t>
      </w:r>
    </w:p>
    <w:sectPr w:rsidR="00FE6692" w:rsidRPr="0062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E4"/>
    <w:rsid w:val="000008A0"/>
    <w:rsid w:val="002350F6"/>
    <w:rsid w:val="004924B7"/>
    <w:rsid w:val="004F4A5A"/>
    <w:rsid w:val="005D0DF0"/>
    <w:rsid w:val="00626110"/>
    <w:rsid w:val="006A3ACD"/>
    <w:rsid w:val="009651AD"/>
    <w:rsid w:val="00997F02"/>
    <w:rsid w:val="009A2AD1"/>
    <w:rsid w:val="00BC239C"/>
    <w:rsid w:val="00CA2FE9"/>
    <w:rsid w:val="00DF239D"/>
    <w:rsid w:val="00E14BE4"/>
    <w:rsid w:val="00F06CA5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FE9"/>
  </w:style>
  <w:style w:type="character" w:styleId="a3">
    <w:name w:val="Strong"/>
    <w:basedOn w:val="a0"/>
    <w:uiPriority w:val="22"/>
    <w:qFormat/>
    <w:rsid w:val="00CA2FE9"/>
    <w:rPr>
      <w:b/>
      <w:bCs/>
    </w:rPr>
  </w:style>
  <w:style w:type="paragraph" w:styleId="a4">
    <w:name w:val="Normal (Web)"/>
    <w:basedOn w:val="a"/>
    <w:uiPriority w:val="99"/>
    <w:semiHidden/>
    <w:unhideWhenUsed/>
    <w:rsid w:val="006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FE9"/>
  </w:style>
  <w:style w:type="character" w:styleId="a3">
    <w:name w:val="Strong"/>
    <w:basedOn w:val="a0"/>
    <w:uiPriority w:val="22"/>
    <w:qFormat/>
    <w:rsid w:val="00CA2FE9"/>
    <w:rPr>
      <w:b/>
      <w:bCs/>
    </w:rPr>
  </w:style>
  <w:style w:type="paragraph" w:styleId="a4">
    <w:name w:val="Normal (Web)"/>
    <w:basedOn w:val="a"/>
    <w:uiPriority w:val="99"/>
    <w:semiHidden/>
    <w:unhideWhenUsed/>
    <w:rsid w:val="006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SPOTR</cp:lastModifiedBy>
  <cp:revision>14</cp:revision>
  <dcterms:created xsi:type="dcterms:W3CDTF">2017-04-23T18:23:00Z</dcterms:created>
  <dcterms:modified xsi:type="dcterms:W3CDTF">2017-04-26T15:14:00Z</dcterms:modified>
</cp:coreProperties>
</file>